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53" w:rsidRDefault="00D72D53" w:rsidP="00D72D53">
      <w:pPr>
        <w:spacing w:before="120"/>
        <w:jc w:val="center"/>
        <w:rPr>
          <w:b/>
          <w:bCs/>
        </w:rPr>
      </w:pPr>
      <w:r>
        <w:rPr>
          <w:b/>
          <w:bCs/>
        </w:rPr>
        <w:t>C</w:t>
      </w:r>
      <w:r w:rsidRPr="007F2B75">
        <w:rPr>
          <w:b/>
          <w:bCs/>
        </w:rPr>
        <w:t xml:space="preserve">ỘNG HÒA XÃ HỘI CHỦ NGHĨA VIỆT </w:t>
      </w:r>
      <w:smartTag w:uri="urn:schemas-microsoft-com:office:smarttags" w:element="country-region">
        <w:smartTag w:uri="urn:schemas-microsoft-com:office:smarttags" w:element="place">
          <w:r w:rsidRPr="007F2B75">
            <w:rPr>
              <w:b/>
              <w:bCs/>
            </w:rPr>
            <w:t>NAM</w:t>
          </w:r>
        </w:smartTag>
      </w:smartTag>
      <w:r w:rsidRPr="007F2B75">
        <w:rPr>
          <w:b/>
          <w:bCs/>
        </w:rPr>
        <w:br/>
        <w:t>Độc lập - Tự do - Hạnh phúc</w:t>
      </w:r>
    </w:p>
    <w:p w:rsidR="00CF7B0E" w:rsidRDefault="007C59DE" w:rsidP="002811EF">
      <w:pPr>
        <w:spacing w:before="120"/>
        <w:jc w:val="center"/>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1777365</wp:posOffset>
                </wp:positionH>
                <wp:positionV relativeFrom="paragraph">
                  <wp:posOffset>33020</wp:posOffset>
                </wp:positionV>
                <wp:extent cx="22002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5pt,2.6pt" to="313.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W3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nPQN3+aYk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"/>
            </w:pict>
          </mc:Fallback>
        </mc:AlternateContent>
      </w:r>
      <w:r w:rsidR="00D72D53" w:rsidRPr="007F2B75">
        <w:rPr>
          <w:b/>
          <w:bCs/>
        </w:rPr>
        <w:t xml:space="preserve"> </w:t>
      </w:r>
      <w:bookmarkStart w:id="0" w:name="_GoBack"/>
      <w:bookmarkEnd w:id="0"/>
      <w:r w:rsidR="00D72D53" w:rsidRPr="007F2B75">
        <w:rPr>
          <w:b/>
          <w:bCs/>
        </w:rPr>
        <w:br/>
      </w:r>
      <w:r w:rsidR="00D344E3">
        <w:rPr>
          <w:b/>
          <w:bCs/>
        </w:rPr>
        <w:t>ĐƠN YÊU CẦU</w:t>
      </w:r>
      <w:r w:rsidR="004E2CB5">
        <w:rPr>
          <w:b/>
          <w:bCs/>
        </w:rPr>
        <w:t xml:space="preserve"> CÔNG NHẬN SÁNG KIẾN</w:t>
      </w:r>
    </w:p>
    <w:p w:rsidR="002811EF" w:rsidRPr="00D954E3" w:rsidRDefault="002811EF" w:rsidP="002811EF">
      <w:pPr>
        <w:spacing w:before="120"/>
        <w:jc w:val="center"/>
        <w:rPr>
          <w:b/>
          <w:bCs/>
        </w:rPr>
      </w:pPr>
    </w:p>
    <w:p w:rsidR="002946BF" w:rsidRPr="00D47A95" w:rsidRDefault="00D72D53" w:rsidP="001C1C81">
      <w:pPr>
        <w:spacing w:line="340" w:lineRule="exact"/>
        <w:ind w:firstLine="540"/>
        <w:jc w:val="both"/>
      </w:pPr>
      <w:r w:rsidRPr="00D47A95">
        <w:t>Kính gửi</w:t>
      </w:r>
      <w:r w:rsidR="002946BF" w:rsidRPr="00D47A95">
        <w:t xml:space="preserve">: </w:t>
      </w:r>
      <w:r w:rsidR="000F4E00" w:rsidRPr="00D47A95">
        <w:rPr>
          <w:rFonts w:eastAsia="Calibri"/>
        </w:rPr>
        <w:t xml:space="preserve">Hội đồng </w:t>
      </w:r>
      <w:r w:rsidR="00D344E3">
        <w:rPr>
          <w:rFonts w:eastAsia="Calibri"/>
        </w:rPr>
        <w:t>sáng</w:t>
      </w:r>
      <w:r w:rsidR="000F4E00" w:rsidRPr="00D47A95">
        <w:rPr>
          <w:rFonts w:eastAsia="Calibri"/>
        </w:rPr>
        <w:t xml:space="preserve"> kiế</w:t>
      </w:r>
      <w:r w:rsidR="00D344E3">
        <w:rPr>
          <w:rFonts w:eastAsia="Calibri"/>
        </w:rPr>
        <w:t>n cấp cơ sở</w:t>
      </w:r>
      <w:r w:rsidR="0083003B">
        <w:rPr>
          <w:rFonts w:eastAsia="Calibri"/>
        </w:rPr>
        <w:t>,</w:t>
      </w:r>
      <w:r w:rsidR="00D344E3">
        <w:rPr>
          <w:rFonts w:eastAsia="Calibri"/>
        </w:rPr>
        <w:t xml:space="preserve"> </w:t>
      </w:r>
      <w:r w:rsidR="000F4E00" w:rsidRPr="00D47A95">
        <w:rPr>
          <w:rFonts w:eastAsia="Calibri"/>
        </w:rPr>
        <w:t>huyệ</w:t>
      </w:r>
      <w:r w:rsidR="00B67143">
        <w:rPr>
          <w:rFonts w:eastAsia="Calibri"/>
        </w:rPr>
        <w:t>n Vĩnh Thuận</w:t>
      </w:r>
    </w:p>
    <w:p w:rsidR="00D72D53" w:rsidRDefault="002946BF" w:rsidP="008E3D25">
      <w:pPr>
        <w:spacing w:after="120" w:line="340" w:lineRule="exact"/>
        <w:ind w:firstLine="540"/>
        <w:jc w:val="both"/>
      </w:pPr>
      <w:r w:rsidRPr="00D47A95">
        <w:t xml:space="preserve">Tôi (chúng tôi) ghi tên dưới đây: </w:t>
      </w:r>
    </w:p>
    <w:tbl>
      <w:tblPr>
        <w:tblW w:w="9072" w:type="dxa"/>
        <w:tblInd w:w="-34" w:type="dxa"/>
        <w:tblLayout w:type="fixed"/>
        <w:tblCellMar>
          <w:left w:w="0" w:type="dxa"/>
          <w:right w:w="0" w:type="dxa"/>
        </w:tblCellMar>
        <w:tblLook w:val="04A0" w:firstRow="1" w:lastRow="0" w:firstColumn="1" w:lastColumn="0" w:noHBand="0" w:noVBand="1"/>
      </w:tblPr>
      <w:tblGrid>
        <w:gridCol w:w="568"/>
        <w:gridCol w:w="1984"/>
        <w:gridCol w:w="1417"/>
        <w:gridCol w:w="1560"/>
        <w:gridCol w:w="851"/>
        <w:gridCol w:w="1419"/>
        <w:gridCol w:w="1273"/>
      </w:tblGrid>
      <w:tr w:rsidR="008768F1" w:rsidTr="00F44A44">
        <w:tc>
          <w:tcPr>
            <w:tcW w:w="5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768F1" w:rsidRDefault="008768F1">
            <w:pPr>
              <w:jc w:val="center"/>
              <w:rPr>
                <w:b/>
                <w:sz w:val="24"/>
                <w:szCs w:val="24"/>
              </w:rPr>
            </w:pPr>
            <w:r>
              <w:rPr>
                <w:b/>
                <w:sz w:val="24"/>
                <w:szCs w:val="24"/>
              </w:rPr>
              <w:t>Số TT</w:t>
            </w:r>
          </w:p>
        </w:tc>
        <w:tc>
          <w:tcPr>
            <w:tcW w:w="19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768F1" w:rsidRDefault="008768F1">
            <w:pPr>
              <w:jc w:val="center"/>
              <w:rPr>
                <w:b/>
                <w:sz w:val="24"/>
                <w:szCs w:val="24"/>
              </w:rPr>
            </w:pPr>
            <w:r>
              <w:rPr>
                <w:b/>
                <w:sz w:val="24"/>
                <w:szCs w:val="24"/>
              </w:rPr>
              <w:t xml:space="preserve">Họ và tên </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768F1" w:rsidRDefault="008768F1">
            <w:pPr>
              <w:jc w:val="center"/>
              <w:rPr>
                <w:b/>
                <w:sz w:val="24"/>
                <w:szCs w:val="24"/>
              </w:rPr>
            </w:pPr>
            <w:r>
              <w:rPr>
                <w:b/>
                <w:sz w:val="24"/>
                <w:szCs w:val="24"/>
              </w:rPr>
              <w:t>Ngày tháng năm sinh</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768F1" w:rsidRDefault="008768F1">
            <w:pPr>
              <w:jc w:val="center"/>
              <w:rPr>
                <w:b/>
                <w:sz w:val="24"/>
                <w:szCs w:val="24"/>
              </w:rPr>
            </w:pPr>
            <w:r>
              <w:rPr>
                <w:b/>
                <w:sz w:val="24"/>
                <w:szCs w:val="24"/>
              </w:rPr>
              <w:t xml:space="preserve">Nơi công tác </w:t>
            </w:r>
          </w:p>
        </w:tc>
        <w:tc>
          <w:tcPr>
            <w:tcW w:w="85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768F1" w:rsidRDefault="008768F1">
            <w:pPr>
              <w:jc w:val="center"/>
              <w:rPr>
                <w:b/>
                <w:sz w:val="24"/>
                <w:szCs w:val="24"/>
              </w:rPr>
            </w:pPr>
            <w:r>
              <w:rPr>
                <w:b/>
                <w:sz w:val="24"/>
                <w:szCs w:val="24"/>
              </w:rPr>
              <w:t>Chức danh</w:t>
            </w:r>
          </w:p>
        </w:tc>
        <w:tc>
          <w:tcPr>
            <w:tcW w:w="14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768F1" w:rsidRDefault="008768F1">
            <w:pPr>
              <w:jc w:val="center"/>
              <w:rPr>
                <w:b/>
                <w:sz w:val="24"/>
                <w:szCs w:val="24"/>
              </w:rPr>
            </w:pPr>
            <w:r>
              <w:rPr>
                <w:b/>
                <w:sz w:val="24"/>
                <w:szCs w:val="24"/>
              </w:rPr>
              <w:t>Trình độ chuyên môn</w:t>
            </w:r>
          </w:p>
        </w:tc>
        <w:tc>
          <w:tcPr>
            <w:tcW w:w="127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768F1" w:rsidRDefault="008768F1">
            <w:pPr>
              <w:jc w:val="center"/>
              <w:rPr>
                <w:b/>
                <w:sz w:val="24"/>
                <w:szCs w:val="24"/>
              </w:rPr>
            </w:pPr>
            <w:r>
              <w:rPr>
                <w:b/>
                <w:sz w:val="24"/>
                <w:szCs w:val="24"/>
              </w:rPr>
              <w:t xml:space="preserve">Tỷ lệ (%) đóng góp vào việc tạo ra sáng kiến </w:t>
            </w:r>
          </w:p>
        </w:tc>
      </w:tr>
      <w:tr w:rsidR="008768F1" w:rsidTr="00F44A44">
        <w:tc>
          <w:tcPr>
            <w:tcW w:w="56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8768F1" w:rsidRPr="00F44A44" w:rsidRDefault="008768F1">
            <w:pPr>
              <w:spacing w:before="120"/>
              <w:jc w:val="center"/>
              <w:rPr>
                <w:sz w:val="24"/>
                <w:szCs w:val="24"/>
              </w:rPr>
            </w:pPr>
            <w:r w:rsidRPr="00F44A44">
              <w:rPr>
                <w:sz w:val="24"/>
                <w:szCs w:val="24"/>
              </w:rPr>
              <w:t>1</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68F1" w:rsidRPr="00F44A44" w:rsidRDefault="008768F1">
            <w:pPr>
              <w:spacing w:before="120"/>
              <w:rPr>
                <w:sz w:val="24"/>
                <w:szCs w:val="24"/>
              </w:rPr>
            </w:pPr>
            <w:r w:rsidRPr="00F44A44">
              <w:rPr>
                <w:sz w:val="24"/>
                <w:szCs w:val="24"/>
              </w:rPr>
              <w:t xml:space="preserve">Nguyễn Thị </w:t>
            </w:r>
            <w:r w:rsidR="00B67143" w:rsidRPr="00F44A44">
              <w:rPr>
                <w:sz w:val="24"/>
                <w:szCs w:val="24"/>
              </w:rPr>
              <w:t>Cảnh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68F1" w:rsidRPr="00F44A44" w:rsidRDefault="00B67143">
            <w:pPr>
              <w:spacing w:before="120"/>
              <w:jc w:val="center"/>
              <w:rPr>
                <w:sz w:val="24"/>
                <w:szCs w:val="24"/>
              </w:rPr>
            </w:pPr>
            <w:r w:rsidRPr="00F44A44">
              <w:rPr>
                <w:sz w:val="24"/>
                <w:szCs w:val="24"/>
              </w:rPr>
              <w:t>19/04</w:t>
            </w:r>
            <w:r w:rsidR="004B4EAB" w:rsidRPr="00F44A44">
              <w:rPr>
                <w:sz w:val="24"/>
                <w:szCs w:val="24"/>
              </w:rPr>
              <w:t>/1980</w:t>
            </w:r>
          </w:p>
        </w:tc>
        <w:tc>
          <w:tcPr>
            <w:tcW w:w="15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68F1" w:rsidRPr="00F44A44" w:rsidRDefault="008768F1">
            <w:pPr>
              <w:spacing w:before="120"/>
              <w:jc w:val="center"/>
              <w:rPr>
                <w:sz w:val="24"/>
                <w:szCs w:val="24"/>
              </w:rPr>
            </w:pPr>
            <w:r w:rsidRPr="00F44A44">
              <w:rPr>
                <w:sz w:val="24"/>
                <w:szCs w:val="24"/>
              </w:rPr>
              <w:t xml:space="preserve">Trường TH&amp;THCS Vĩnh </w:t>
            </w:r>
            <w:r w:rsidR="00B67143" w:rsidRPr="00F44A44">
              <w:rPr>
                <w:sz w:val="24"/>
                <w:szCs w:val="24"/>
              </w:rPr>
              <w:t>Bình Bắc</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68F1" w:rsidRPr="00F44A44" w:rsidRDefault="008768F1">
            <w:pPr>
              <w:spacing w:before="120"/>
              <w:jc w:val="center"/>
              <w:rPr>
                <w:sz w:val="24"/>
                <w:szCs w:val="24"/>
              </w:rPr>
            </w:pPr>
            <w:r w:rsidRPr="00F44A44">
              <w:rPr>
                <w:sz w:val="24"/>
                <w:szCs w:val="24"/>
              </w:rPr>
              <w:t>Giáo viên</w:t>
            </w:r>
          </w:p>
        </w:tc>
        <w:tc>
          <w:tcPr>
            <w:tcW w:w="141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68F1" w:rsidRPr="00F44A44" w:rsidRDefault="008768F1">
            <w:pPr>
              <w:spacing w:before="120"/>
              <w:jc w:val="center"/>
              <w:rPr>
                <w:sz w:val="24"/>
                <w:szCs w:val="24"/>
              </w:rPr>
            </w:pPr>
            <w:r w:rsidRPr="00F44A44">
              <w:rPr>
                <w:rFonts w:eastAsia="Calibri"/>
                <w:sz w:val="24"/>
                <w:szCs w:val="24"/>
              </w:rPr>
              <w:t>Đại học Sư phạm Tiểu học.</w:t>
            </w:r>
          </w:p>
        </w:tc>
        <w:tc>
          <w:tcPr>
            <w:tcW w:w="127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68F1" w:rsidRPr="00F44A44" w:rsidRDefault="008768F1">
            <w:pPr>
              <w:spacing w:before="120"/>
              <w:jc w:val="center"/>
              <w:rPr>
                <w:sz w:val="24"/>
                <w:szCs w:val="24"/>
              </w:rPr>
            </w:pPr>
            <w:r w:rsidRPr="00F44A44">
              <w:rPr>
                <w:sz w:val="24"/>
                <w:szCs w:val="24"/>
              </w:rPr>
              <w:t>100%</w:t>
            </w:r>
          </w:p>
        </w:tc>
      </w:tr>
    </w:tbl>
    <w:p w:rsidR="00756BB0" w:rsidRDefault="006B6D48" w:rsidP="00734B53">
      <w:pPr>
        <w:spacing w:before="120"/>
        <w:jc w:val="both"/>
      </w:pPr>
      <w:r>
        <w:rPr>
          <w:bCs/>
        </w:rPr>
        <w:t xml:space="preserve">    </w:t>
      </w:r>
      <w:r w:rsidR="00F411BB">
        <w:rPr>
          <w:bCs/>
        </w:rPr>
        <w:t xml:space="preserve"> </w:t>
      </w:r>
      <w:r>
        <w:rPr>
          <w:bCs/>
        </w:rPr>
        <w:t xml:space="preserve"> </w:t>
      </w:r>
      <w:r w:rsidR="002946BF" w:rsidRPr="00D47A95">
        <w:rPr>
          <w:bCs/>
        </w:rPr>
        <w:t>Là tác giả đề nghị xét công nhận sáng kiến</w:t>
      </w:r>
      <w:r w:rsidR="003F04FF" w:rsidRPr="00D47A95">
        <w:rPr>
          <w:rFonts w:eastAsia="Calibri"/>
          <w:bCs/>
          <w:lang w:val="pt-BR"/>
        </w:rPr>
        <w:t>:</w:t>
      </w:r>
      <w:r w:rsidR="00404054" w:rsidRPr="00D47A95">
        <w:rPr>
          <w:rFonts w:eastAsia="Calibri"/>
          <w:bCs/>
          <w:lang w:val="pt-BR"/>
        </w:rPr>
        <w:t xml:space="preserve"> </w:t>
      </w:r>
      <w:r w:rsidR="00737328">
        <w:t>Biện</w:t>
      </w:r>
      <w:r w:rsidR="008567A7" w:rsidRPr="00D47A95">
        <w:t xml:space="preserve"> pháp </w:t>
      </w:r>
      <w:r w:rsidR="007D11A9">
        <w:t>giúp học s</w:t>
      </w:r>
      <w:r w:rsidR="00B67143">
        <w:t>inh học tốt môn Tiếng Việt lớp 4</w:t>
      </w:r>
      <w:r w:rsidR="00737328">
        <w:rPr>
          <w:lang w:val="nl-NL"/>
        </w:rPr>
        <w:t xml:space="preserve"> ở</w:t>
      </w:r>
      <w:r w:rsidR="00756BB0">
        <w:rPr>
          <w:lang w:val="nl-NL"/>
        </w:rPr>
        <w:t xml:space="preserve"> T</w:t>
      </w:r>
      <w:r w:rsidR="00756BB0">
        <w:t>rường TH&amp;THCS Vĩnh Bình Bắc, huyện Vĩnh Thuận, Năm học 2021-2022.</w:t>
      </w:r>
    </w:p>
    <w:p w:rsidR="00B240E5" w:rsidRPr="00D47A95" w:rsidRDefault="00B240E5" w:rsidP="00734B53">
      <w:pPr>
        <w:spacing w:before="120"/>
        <w:ind w:firstLine="539"/>
        <w:jc w:val="both"/>
        <w:rPr>
          <w:bCs/>
        </w:rPr>
      </w:pPr>
      <w:r w:rsidRPr="00D47A95">
        <w:rPr>
          <w:bCs/>
        </w:rPr>
        <w:t>- Lĩnh vực áp dụng sáng kiế</w:t>
      </w:r>
      <w:r w:rsidR="00FA2AE2" w:rsidRPr="00D47A95">
        <w:rPr>
          <w:bCs/>
        </w:rPr>
        <w:t>n</w:t>
      </w:r>
      <w:r w:rsidRPr="00D47A95">
        <w:rPr>
          <w:bCs/>
        </w:rPr>
        <w:t xml:space="preserve">: </w:t>
      </w:r>
      <w:r w:rsidR="006B6D48">
        <w:rPr>
          <w:bCs/>
        </w:rPr>
        <w:t xml:space="preserve"> G</w:t>
      </w:r>
      <w:r w:rsidR="00A56021" w:rsidRPr="00D47A95">
        <w:rPr>
          <w:bCs/>
        </w:rPr>
        <w:t>iáo dục</w:t>
      </w:r>
      <w:r w:rsidR="00590F0F" w:rsidRPr="00D47A95">
        <w:rPr>
          <w:bCs/>
        </w:rPr>
        <w:t>.</w:t>
      </w:r>
    </w:p>
    <w:p w:rsidR="00674753" w:rsidRPr="00D47A95" w:rsidRDefault="00674753" w:rsidP="00734B53">
      <w:pPr>
        <w:spacing w:before="120"/>
        <w:ind w:firstLine="539"/>
        <w:jc w:val="both"/>
        <w:rPr>
          <w:bCs/>
        </w:rPr>
      </w:pPr>
      <w:r w:rsidRPr="00D47A95">
        <w:rPr>
          <w:bCs/>
        </w:rPr>
        <w:t xml:space="preserve">- Ngày sáng kiến được </w:t>
      </w:r>
      <w:r w:rsidR="00254283" w:rsidRPr="00D47A95">
        <w:rPr>
          <w:bCs/>
        </w:rPr>
        <w:t>áp dụng lần đầu hoặc áp dụng</w:t>
      </w:r>
      <w:r w:rsidR="006B6D48">
        <w:rPr>
          <w:bCs/>
        </w:rPr>
        <w:t xml:space="preserve"> thử</w:t>
      </w:r>
      <w:r w:rsidR="004C2CAA" w:rsidRPr="00D47A95">
        <w:rPr>
          <w:bCs/>
        </w:rPr>
        <w:t>:</w:t>
      </w:r>
      <w:r w:rsidR="00B67143">
        <w:rPr>
          <w:bCs/>
        </w:rPr>
        <w:t xml:space="preserve"> 07/09/2021</w:t>
      </w:r>
    </w:p>
    <w:p w:rsidR="00B67143" w:rsidRDefault="00FA2AE2" w:rsidP="00734B53">
      <w:pPr>
        <w:spacing w:before="120"/>
        <w:ind w:firstLine="539"/>
        <w:jc w:val="both"/>
        <w:rPr>
          <w:bCs/>
        </w:rPr>
      </w:pPr>
      <w:r w:rsidRPr="00D47A95">
        <w:rPr>
          <w:bCs/>
        </w:rPr>
        <w:t>- Mô tả bản chất của sáng kiến</w:t>
      </w:r>
      <w:r w:rsidR="00674753" w:rsidRPr="00D47A95">
        <w:rPr>
          <w:bCs/>
        </w:rPr>
        <w:t xml:space="preserve">: </w:t>
      </w:r>
    </w:p>
    <w:p w:rsidR="00326C6B" w:rsidRDefault="00326C6B" w:rsidP="00734B53">
      <w:pPr>
        <w:spacing w:before="120"/>
        <w:ind w:firstLine="539"/>
        <w:jc w:val="both"/>
        <w:rPr>
          <w:color w:val="000000"/>
        </w:rPr>
      </w:pPr>
      <w:r>
        <w:t xml:space="preserve">Giải pháp mới của đề tài giúp học sinh </w:t>
      </w:r>
      <w:r>
        <w:rPr>
          <w:lang w:val="nl-NL"/>
        </w:rPr>
        <w:t>bồi dưỡng kiến thức và kỹ năng dùng từ, viết câu, tích cực hóa vốn từ của học sinh. Chuyển những từ ngữ học sinh tích lũy ở dạng “tĩnh” thành những từ linh hoạt ở dạng “động”, được sử dụng trong hoạt động giao tiếp và tư duy. Giúp các em thấy được vẻ đẹp của từ và câu trong tiếng Việt. Tạo tiền đề giúp các em học tốt các môn học khác.</w:t>
      </w:r>
    </w:p>
    <w:p w:rsidR="00352138" w:rsidRDefault="00352138" w:rsidP="00734B53">
      <w:pPr>
        <w:spacing w:before="120"/>
        <w:ind w:firstLine="720"/>
        <w:rPr>
          <w:b/>
          <w:color w:val="000000"/>
          <w:lang w:val="fr-FR"/>
        </w:rPr>
      </w:pPr>
      <w:r w:rsidRPr="00AE1D99">
        <w:rPr>
          <w:b/>
          <w:color w:val="000000"/>
          <w:lang w:val="fr-FR"/>
        </w:rPr>
        <w:t>1. Tình trạng giải pháp đã biết :</w:t>
      </w:r>
      <w:bookmarkStart w:id="1" w:name="_Toc322312276"/>
      <w:bookmarkStart w:id="2" w:name="_Toc321332039"/>
      <w:bookmarkStart w:id="3" w:name="_Toc321310432"/>
      <w:bookmarkStart w:id="4" w:name="_Toc321310035"/>
      <w:bookmarkStart w:id="5" w:name="_Toc321250901"/>
      <w:bookmarkStart w:id="6" w:name="_Toc321250491"/>
    </w:p>
    <w:p w:rsidR="00352138" w:rsidRDefault="00352138" w:rsidP="00734B53">
      <w:pPr>
        <w:spacing w:before="120"/>
        <w:ind w:firstLine="720"/>
        <w:jc w:val="both"/>
        <w:rPr>
          <w:lang w:val="nl-NL"/>
        </w:rPr>
      </w:pPr>
      <w:bookmarkStart w:id="7" w:name="_Toc322312277"/>
      <w:bookmarkStart w:id="8" w:name="_Toc321332040"/>
      <w:bookmarkStart w:id="9" w:name="_Toc321310433"/>
      <w:bookmarkStart w:id="10" w:name="_Toc321310036"/>
      <w:bookmarkStart w:id="11" w:name="_Toc321250902"/>
      <w:bookmarkStart w:id="12" w:name="_Toc321250492"/>
      <w:bookmarkEnd w:id="1"/>
      <w:bookmarkEnd w:id="2"/>
      <w:bookmarkEnd w:id="3"/>
      <w:bookmarkEnd w:id="4"/>
      <w:bookmarkEnd w:id="5"/>
      <w:bookmarkEnd w:id="6"/>
      <w:r>
        <w:t xml:space="preserve">Trong chương trình bậc Tiểu học, Tiếng Việt là một môn học vô cùng quan trọng. Môn học này giúp học sinh đọc thông, viết thạo biết sử dụng từ ngữ chính xác và có kĩ năng giao tiếp trong cuộc sống, sinh hoạt hàng ngày. Những kiến thức của môn </w:t>
      </w:r>
      <w:r w:rsidRPr="0064009B">
        <w:t>Tiếng Việt là tiền đề, là cơ sở cho học sinh tiếp cận với các môn học khác.</w:t>
      </w:r>
      <w:r w:rsidRPr="0064009B">
        <w:rPr>
          <w:sz w:val="26"/>
          <w:szCs w:val="26"/>
        </w:rPr>
        <w:t xml:space="preserve"> </w:t>
      </w:r>
      <w:r w:rsidRPr="001D7AC7">
        <w:t xml:space="preserve">Chính vì vậy, </w:t>
      </w:r>
      <w:r>
        <w:t>để dạy tốt môn</w:t>
      </w:r>
      <w:r w:rsidRPr="001D7AC7">
        <w:t xml:space="preserve"> Tiếng Việt trong nhà trường</w:t>
      </w:r>
      <w:r>
        <w:t xml:space="preserve"> cần chú ý đặc biệt là dạy kiến thức về từ và câu; rèn kĩ năng làm văn. Chính vì vậy, việc giúp  cho học sinh lớp 4 hiểu rõ về từ, câu, viết và sử dụng câu đúng về  ngữ pháp, hay về nội dung là một vấn đề rất khó khăn.</w:t>
      </w:r>
      <w:r w:rsidRPr="005A3888">
        <w:rPr>
          <w:lang w:val="nl-NL"/>
        </w:rPr>
        <w:t xml:space="preserve"> </w:t>
      </w:r>
      <w:r>
        <w:rPr>
          <w:lang w:val="nl-NL"/>
        </w:rPr>
        <w:t>Rèn cho học sinh tính bình tĩnh, tự tin khi trình bày một vấn đề trước tập thể đông ng</w:t>
      </w:r>
      <w:r>
        <w:rPr>
          <w:lang w:val="nl-NL"/>
        </w:rPr>
        <w:softHyphen/>
        <w:t>ười. Trong xã hội hiện đại ngày nay việc đào tạo nên những con người năng động, giao tiếp tự tin là điều cần thiết.</w:t>
      </w:r>
    </w:p>
    <w:p w:rsidR="00352138" w:rsidRPr="00A15594" w:rsidRDefault="00352138" w:rsidP="00734B53">
      <w:pPr>
        <w:spacing w:before="120"/>
        <w:ind w:firstLine="720"/>
        <w:jc w:val="both"/>
        <w:rPr>
          <w:b/>
          <w:color w:val="000000"/>
          <w:lang w:val="fr-FR"/>
        </w:rPr>
      </w:pPr>
      <w:r w:rsidRPr="006D6F6C">
        <w:rPr>
          <w:i/>
        </w:rPr>
        <w:t>*Ưu điểm:</w:t>
      </w:r>
      <w:r w:rsidRPr="00AE1D99">
        <w:t xml:space="preserve"> </w:t>
      </w:r>
      <w:r w:rsidRPr="00AE1D99">
        <w:rPr>
          <w:lang w:val="nl-NL"/>
        </w:rPr>
        <w:t>Ban Giám hiệu trường luôn quan tâm, tạo điều kiện tốt nhất để giúp đỡ giáo viên trong công tác giảng dạy</w:t>
      </w:r>
      <w:r>
        <w:rPr>
          <w:lang w:val="nl-NL"/>
        </w:rPr>
        <w:t xml:space="preserve"> Online cũng như dạy trực tiếp</w:t>
      </w:r>
      <w:r w:rsidRPr="00AE1D99">
        <w:rPr>
          <w:lang w:val="nl-NL"/>
        </w:rPr>
        <w:t xml:space="preserve">. </w:t>
      </w:r>
      <w:r>
        <w:t xml:space="preserve">Cơ sở </w:t>
      </w:r>
      <w:r>
        <w:lastRenderedPageBreak/>
        <w:t>vật chất, trang thiết bị và đồ dùng dạy học tương đối đầy đủ, đảm bảo giúp cho việc dạy và học trong nhà trường đạt hiệu quả.</w:t>
      </w:r>
      <w:r>
        <w:rPr>
          <w:lang w:val="nl-NL"/>
        </w:rPr>
        <w:t xml:space="preserve"> </w:t>
      </w:r>
      <w:r w:rsidRPr="00AE1D99">
        <w:t xml:space="preserve">Học sinh </w:t>
      </w:r>
      <w:r>
        <w:t>có đầy đủ sách giáo khoa và dụng cụ học tập.</w:t>
      </w:r>
      <w:r w:rsidRPr="00995767">
        <w:t xml:space="preserve"> </w:t>
      </w:r>
    </w:p>
    <w:p w:rsidR="00352138" w:rsidRPr="006D6F6C" w:rsidRDefault="00352138" w:rsidP="00734B53">
      <w:pPr>
        <w:tabs>
          <w:tab w:val="left" w:pos="6690"/>
        </w:tabs>
        <w:spacing w:before="120"/>
        <w:ind w:firstLine="720"/>
        <w:jc w:val="both"/>
        <w:rPr>
          <w:i/>
          <w:lang w:val="nl-NL"/>
        </w:rPr>
      </w:pPr>
      <w:r w:rsidRPr="006D6F6C">
        <w:rPr>
          <w:i/>
        </w:rPr>
        <w:t>* Nhược điểm:</w:t>
      </w:r>
      <w:r w:rsidRPr="006D6F6C">
        <w:rPr>
          <w:i/>
        </w:rPr>
        <w:tab/>
      </w:r>
    </w:p>
    <w:bookmarkEnd w:id="7"/>
    <w:bookmarkEnd w:id="8"/>
    <w:bookmarkEnd w:id="9"/>
    <w:bookmarkEnd w:id="10"/>
    <w:bookmarkEnd w:id="11"/>
    <w:bookmarkEnd w:id="12"/>
    <w:p w:rsidR="00FC4D1F" w:rsidRDefault="00352138" w:rsidP="00734B53">
      <w:pPr>
        <w:spacing w:before="120"/>
        <w:ind w:firstLine="720"/>
        <w:jc w:val="both"/>
      </w:pPr>
      <w:r>
        <w:rPr>
          <w:lang w:val="nl-NL"/>
        </w:rPr>
        <w:t xml:space="preserve">+ </w:t>
      </w:r>
      <w:r>
        <w:rPr>
          <w:i/>
        </w:rPr>
        <w:t>Đối với giáo viên:</w:t>
      </w:r>
      <w:r w:rsidR="00FC4D1F">
        <w:t xml:space="preserve"> </w:t>
      </w:r>
    </w:p>
    <w:p w:rsidR="00352138" w:rsidRDefault="00352138" w:rsidP="00734B53">
      <w:pPr>
        <w:spacing w:before="120"/>
        <w:jc w:val="both"/>
        <w:rPr>
          <w:b/>
          <w:i/>
        </w:rPr>
      </w:pPr>
      <w:r>
        <w:tab/>
        <w:t xml:space="preserve">- Một số giáo viên ít đầu tư thời gian cho việc nghiên cứu các kiến thức dạy cho học sinh, đa phần chỉ lệ thuộc vào vốn từ của học sinh vì thế cũng không gây được hứng thú học tập cho học sinh. </w:t>
      </w:r>
    </w:p>
    <w:p w:rsidR="00352138" w:rsidRDefault="00352138" w:rsidP="00734B53">
      <w:pPr>
        <w:spacing w:before="120"/>
        <w:ind w:firstLine="720"/>
        <w:jc w:val="both"/>
        <w:rPr>
          <w:i/>
        </w:rPr>
      </w:pPr>
      <w:r>
        <w:rPr>
          <w:i/>
        </w:rPr>
        <w:t>+ Đối với học sinh:</w:t>
      </w:r>
    </w:p>
    <w:p w:rsidR="00352138" w:rsidRDefault="00352138" w:rsidP="00734B53">
      <w:pPr>
        <w:spacing w:before="120"/>
        <w:ind w:firstLine="720"/>
        <w:jc w:val="both"/>
        <w:rPr>
          <w:i/>
        </w:rPr>
      </w:pPr>
      <w:r>
        <w:t xml:space="preserve"> </w:t>
      </w:r>
      <w:bookmarkStart w:id="13" w:name="_Toc321250493"/>
      <w:bookmarkStart w:id="14" w:name="_Toc321250903"/>
      <w:bookmarkStart w:id="15" w:name="_Toc321310037"/>
      <w:bookmarkStart w:id="16" w:name="_Toc321310434"/>
      <w:bookmarkStart w:id="17" w:name="_Toc321332041"/>
      <w:bookmarkStart w:id="18" w:name="_Toc322312278"/>
      <w:r>
        <w:t>- Hầu hết các em chưa hiểu hết vị trí, tầm quan trọng, tác dụng của việc dùng từ, viết câu nên chưa dành</w:t>
      </w:r>
      <w:r w:rsidR="00326C6B">
        <w:t xml:space="preserve"> nhiều thời gian</w:t>
      </w:r>
      <w:r>
        <w:t xml:space="preserve"> đầu tư cho các kiến thức này.</w:t>
      </w:r>
      <w:bookmarkEnd w:id="13"/>
      <w:bookmarkEnd w:id="14"/>
      <w:bookmarkEnd w:id="15"/>
      <w:bookmarkEnd w:id="16"/>
      <w:bookmarkEnd w:id="17"/>
      <w:bookmarkEnd w:id="18"/>
    </w:p>
    <w:p w:rsidR="00352138" w:rsidRDefault="00352138" w:rsidP="00734B53">
      <w:pPr>
        <w:spacing w:before="120"/>
        <w:ind w:firstLine="720"/>
        <w:jc w:val="both"/>
      </w:pPr>
      <w:r>
        <w:t xml:space="preserve"> </w:t>
      </w:r>
      <w:bookmarkStart w:id="19" w:name="_Toc321250494"/>
      <w:bookmarkStart w:id="20" w:name="_Toc321250904"/>
      <w:bookmarkStart w:id="21" w:name="_Toc321310038"/>
      <w:bookmarkStart w:id="22" w:name="_Toc321310435"/>
      <w:bookmarkStart w:id="23" w:name="_Toc321332042"/>
      <w:bookmarkStart w:id="24" w:name="_Toc322312279"/>
      <w:r>
        <w:t>- Nhiều học sinh chưa nắm rõ về từ, câu, …từ đó dẫn đến việc nhận diện, phân loại, xác định hướng làm bài lệch lạc</w:t>
      </w:r>
      <w:bookmarkStart w:id="25" w:name="_Toc321250495"/>
      <w:bookmarkStart w:id="26" w:name="_Toc321250905"/>
      <w:bookmarkStart w:id="27" w:name="_Toc321310039"/>
      <w:bookmarkStart w:id="28" w:name="_Toc321310436"/>
      <w:bookmarkStart w:id="29" w:name="_Toc321332043"/>
      <w:bookmarkStart w:id="30" w:name="_Toc322312280"/>
      <w:bookmarkEnd w:id="19"/>
      <w:bookmarkEnd w:id="20"/>
      <w:bookmarkEnd w:id="21"/>
      <w:bookmarkEnd w:id="22"/>
      <w:bookmarkEnd w:id="23"/>
      <w:bookmarkEnd w:id="24"/>
      <w:r>
        <w:t>. Học sinh chưa có thói quen phân tích các dữ kiện của đề bài một cách thấu đáo. Vì vậy khi làm bài hay bỏ sót, làm sai hoặc làm không hết yêu cầu của đề bài.</w:t>
      </w:r>
      <w:bookmarkEnd w:id="25"/>
      <w:bookmarkEnd w:id="26"/>
      <w:bookmarkEnd w:id="27"/>
      <w:bookmarkEnd w:id="28"/>
      <w:bookmarkEnd w:id="29"/>
      <w:bookmarkEnd w:id="30"/>
      <w:r>
        <w:t xml:space="preserve"> Vốn từ ít dẫn tới việc viết văn gặp khó khăn.</w:t>
      </w:r>
    </w:p>
    <w:p w:rsidR="00352138" w:rsidRPr="00AE1D99" w:rsidRDefault="00352138" w:rsidP="00734B53">
      <w:pPr>
        <w:spacing w:before="120"/>
        <w:ind w:firstLine="720"/>
        <w:rPr>
          <w:b/>
          <w:color w:val="000000"/>
        </w:rPr>
      </w:pPr>
      <w:r w:rsidRPr="00AE1D99">
        <w:rPr>
          <w:b/>
          <w:color w:val="000000"/>
        </w:rPr>
        <w:t>2</w:t>
      </w:r>
      <w:r>
        <w:rPr>
          <w:b/>
          <w:color w:val="000000"/>
        </w:rPr>
        <w:t>.</w:t>
      </w:r>
      <w:r w:rsidRPr="00AE1D99">
        <w:rPr>
          <w:b/>
          <w:color w:val="000000"/>
        </w:rPr>
        <w:t xml:space="preserve"> Nội dung giải pháp đề nghị công nhận là sáng kiến:</w:t>
      </w:r>
    </w:p>
    <w:p w:rsidR="00352138" w:rsidRDefault="00352138" w:rsidP="00734B53">
      <w:pPr>
        <w:spacing w:before="120"/>
        <w:ind w:firstLine="720"/>
        <w:jc w:val="both"/>
        <w:rPr>
          <w:color w:val="000000"/>
        </w:rPr>
      </w:pPr>
      <w:r>
        <w:rPr>
          <w:lang w:val="nl-NL"/>
        </w:rPr>
        <w:t>Giúp học sinh bồi dưỡng kiến thức và kỹ năng dùng từ, viết câu, tích cực hóa vốn từ của học sinh. Chuyển những từ ngữ học sinh tích lũy ở dạng “tĩnh” thành những từ linh hoạt ở dạng “động”, được sử dụng trong hoạt động giao tiếp và tư duy.</w:t>
      </w:r>
      <w:r w:rsidRPr="009B3777">
        <w:t xml:space="preserve"> Bên cạnh đó giúp học sinh biết cách dùng từ, viết câu trong các văn cảnh cụ thể, vận dụng các kiến thức này một cách linh hoạt trong học tập và trong cuộc sống hàng ngày.</w:t>
      </w:r>
      <w:r w:rsidRPr="009B3777">
        <w:rPr>
          <w:lang w:val="nl-NL"/>
        </w:rPr>
        <w:t xml:space="preserve"> Tuy nhiên còn rèn cho học sinh tính bình tĩnh, tự tin khi trình bày một vấn đề trước tập thể đông ng</w:t>
      </w:r>
      <w:r w:rsidRPr="009B3777">
        <w:rPr>
          <w:lang w:val="nl-NL"/>
        </w:rPr>
        <w:softHyphen/>
        <w:t>ười</w:t>
      </w:r>
      <w:r>
        <w:rPr>
          <w:lang w:val="nl-NL"/>
        </w:rPr>
        <w:t>. Giúp các em thấy được vẻ đẹp của từ và câu trong Tiếng Việt. Tạo tiền đề giúp các em học tốt các môn học khác.</w:t>
      </w:r>
    </w:p>
    <w:p w:rsidR="00352138" w:rsidRPr="007178B6" w:rsidRDefault="003A5B74" w:rsidP="00734B53">
      <w:pPr>
        <w:pStyle w:val="NoSpacing"/>
        <w:spacing w:before="120"/>
        <w:jc w:val="both"/>
        <w:rPr>
          <w:rFonts w:ascii="Times New Roman" w:hAnsi="Times New Roman"/>
          <w:b/>
          <w:i/>
          <w:sz w:val="28"/>
          <w:szCs w:val="28"/>
          <w:lang w:val="nl-NL"/>
        </w:rPr>
      </w:pPr>
      <w:r>
        <w:rPr>
          <w:rFonts w:ascii="Times New Roman" w:eastAsia="Times New Roman" w:hAnsi="Times New Roman"/>
          <w:b/>
          <w:bCs/>
          <w:i/>
          <w:spacing w:val="8"/>
          <w:sz w:val="28"/>
          <w:szCs w:val="28"/>
          <w:bdr w:val="none" w:sz="0" w:space="0" w:color="auto" w:frame="1"/>
        </w:rPr>
        <w:t xml:space="preserve">     </w:t>
      </w:r>
      <w:r w:rsidR="00352138">
        <w:rPr>
          <w:rFonts w:ascii="Times New Roman" w:hAnsi="Times New Roman"/>
          <w:b/>
          <w:i/>
          <w:sz w:val="28"/>
          <w:szCs w:val="28"/>
          <w:lang w:val="nl-NL"/>
        </w:rPr>
        <w:t xml:space="preserve">   </w:t>
      </w:r>
      <w:r w:rsidR="00352138" w:rsidRPr="007178B6">
        <w:rPr>
          <w:rFonts w:ascii="Times New Roman" w:hAnsi="Times New Roman"/>
          <w:b/>
          <w:i/>
          <w:sz w:val="28"/>
          <w:szCs w:val="28"/>
          <w:lang w:val="nl-NL"/>
        </w:rPr>
        <w:t xml:space="preserve"> Giải pháp 1. </w:t>
      </w:r>
      <w:r w:rsidR="00352138" w:rsidRPr="007178B6">
        <w:rPr>
          <w:rStyle w:val="Emphasis"/>
          <w:rFonts w:ascii="Times New Roman" w:hAnsi="Times New Roman"/>
          <w:b/>
          <w:sz w:val="28"/>
          <w:szCs w:val="28"/>
          <w:bdr w:val="none" w:sz="0" w:space="0" w:color="auto" w:frame="1"/>
          <w:lang w:val="nl-NL"/>
        </w:rPr>
        <w:t>Bồi dưỡng kiến thức lý thuyết về từ.</w:t>
      </w:r>
      <w:r w:rsidR="00352138" w:rsidRPr="007178B6">
        <w:rPr>
          <w:rStyle w:val="Emphasis"/>
          <w:b/>
          <w:sz w:val="28"/>
          <w:szCs w:val="28"/>
          <w:bdr w:val="none" w:sz="0" w:space="0" w:color="auto" w:frame="1"/>
          <w:lang w:val="nl-NL"/>
        </w:rPr>
        <w:t xml:space="preserve"> </w:t>
      </w:r>
    </w:p>
    <w:p w:rsidR="00352138" w:rsidRPr="00E26B5B" w:rsidRDefault="00326C6B" w:rsidP="00734B53">
      <w:pPr>
        <w:shd w:val="clear" w:color="auto" w:fill="FFFFFF"/>
        <w:spacing w:before="120"/>
        <w:ind w:firstLine="720"/>
        <w:jc w:val="both"/>
        <w:textAlignment w:val="baseline"/>
        <w:rPr>
          <w:rStyle w:val="Emphasis"/>
          <w:i w:val="0"/>
          <w:bdr w:val="none" w:sz="0" w:space="0" w:color="auto" w:frame="1"/>
          <w:lang w:val="nl-NL"/>
        </w:rPr>
      </w:pPr>
      <w:r w:rsidRPr="00E26B5B">
        <w:rPr>
          <w:i/>
        </w:rPr>
        <w:t>- Hoạt</w:t>
      </w:r>
      <w:r w:rsidR="00352138" w:rsidRPr="00E26B5B">
        <w:rPr>
          <w:i/>
        </w:rPr>
        <w:t xml:space="preserve"> động 1: </w:t>
      </w:r>
      <w:r w:rsidR="00352138" w:rsidRPr="00E26B5B">
        <w:rPr>
          <w:rStyle w:val="Emphasis"/>
          <w:i w:val="0"/>
          <w:bdr w:val="none" w:sz="0" w:space="0" w:color="auto" w:frame="1"/>
          <w:lang w:val="nl-NL"/>
        </w:rPr>
        <w:t>Từ vừa thuộc từ vựng, vừa thuộc ngữ pháp và được thể hiện qua hình thức chính tả. Nội dung kiến thức cần bồi dưỡng về từ khá là rộng: cấu tạo của tiếng, từ đơn, từ phức, từ đồng nghĩa,...Giáo viên cần cho học sinh hiểu nghĩa của từ thông qua từ điển hay đưa vào ngữ cảnh cụ thể.</w:t>
      </w:r>
    </w:p>
    <w:p w:rsidR="00352138" w:rsidRPr="00E26B5B" w:rsidRDefault="00326C6B" w:rsidP="00734B53">
      <w:pPr>
        <w:shd w:val="clear" w:color="auto" w:fill="FFFFFF"/>
        <w:spacing w:before="120"/>
        <w:ind w:firstLine="720"/>
        <w:jc w:val="both"/>
        <w:textAlignment w:val="baseline"/>
        <w:rPr>
          <w:rStyle w:val="Emphasis"/>
          <w:i w:val="0"/>
          <w:bdr w:val="none" w:sz="0" w:space="0" w:color="auto" w:frame="1"/>
          <w:lang w:val="nl-NL"/>
        </w:rPr>
      </w:pPr>
      <w:r w:rsidRPr="00E26B5B">
        <w:rPr>
          <w:i/>
        </w:rPr>
        <w:t>- Hoạt</w:t>
      </w:r>
      <w:r w:rsidR="00352138" w:rsidRPr="00E26B5B">
        <w:rPr>
          <w:i/>
        </w:rPr>
        <w:t xml:space="preserve"> động 2: </w:t>
      </w:r>
      <w:r w:rsidR="00352138" w:rsidRPr="00E26B5B">
        <w:rPr>
          <w:rStyle w:val="Emphasis"/>
          <w:i w:val="0"/>
          <w:bdr w:val="none" w:sz="0" w:space="0" w:color="auto" w:frame="1"/>
          <w:lang w:val="nl-NL"/>
        </w:rPr>
        <w:t>Về cấu tạo của tiếng, cần lưu ý đến những tiếng có sự không tương ứng giữa ngữ âm và chữ viết, như: phụ âm “c” được ghi bằng âm “c”, “k”, “q”; âm cuối “c” với “t”, “n” với “ng”;....Bên cạnh đó cũng cần chú ý đến hiện tượng phát âm không phân biệt giữa nguyên âm đôi với nguyên âm đơn, như “iê”- “i”, như “chiêm” thành “chim”, khi dạy phát âm những tiếng này ta chú ý phân biệt luồng hơi ( chim – luồng hơi đi vào, chiêm – luồng hơi đẩy ra). Sự lẫn lộn</w:t>
      </w:r>
      <w:r w:rsidR="003A5B74" w:rsidRPr="00E26B5B">
        <w:rPr>
          <w:rStyle w:val="Emphasis"/>
          <w:i w:val="0"/>
          <w:bdr w:val="none" w:sz="0" w:space="0" w:color="auto" w:frame="1"/>
          <w:lang w:val="nl-NL"/>
        </w:rPr>
        <w:t xml:space="preserve"> thanh hỏi - thanh ngã</w:t>
      </w:r>
      <w:r w:rsidR="00352138" w:rsidRPr="00E26B5B">
        <w:rPr>
          <w:rStyle w:val="Emphasis"/>
          <w:i w:val="0"/>
          <w:bdr w:val="none" w:sz="0" w:space="0" w:color="auto" w:frame="1"/>
          <w:lang w:val="nl-NL"/>
        </w:rPr>
        <w:t xml:space="preserve">( khi phát âm tiếng có thanh hỏi - luồng hơi đưa vào, thanh ngã thì ngược lại). </w:t>
      </w:r>
    </w:p>
    <w:p w:rsidR="00352138" w:rsidRPr="00E26B5B" w:rsidRDefault="007D32F9" w:rsidP="00734B53">
      <w:pPr>
        <w:shd w:val="clear" w:color="auto" w:fill="FFFFFF"/>
        <w:spacing w:before="120"/>
        <w:ind w:firstLine="720"/>
        <w:jc w:val="both"/>
        <w:textAlignment w:val="baseline"/>
        <w:rPr>
          <w:rStyle w:val="Emphasis"/>
          <w:i w:val="0"/>
          <w:bdr w:val="none" w:sz="0" w:space="0" w:color="auto" w:frame="1"/>
          <w:lang w:val="nl-NL"/>
        </w:rPr>
      </w:pPr>
      <w:r w:rsidRPr="00E26B5B">
        <w:rPr>
          <w:i/>
        </w:rPr>
        <w:lastRenderedPageBreak/>
        <w:t>- Hoạt</w:t>
      </w:r>
      <w:r w:rsidR="00352138" w:rsidRPr="00E26B5B">
        <w:rPr>
          <w:i/>
        </w:rPr>
        <w:t xml:space="preserve"> động 3: </w:t>
      </w:r>
      <w:r w:rsidR="00352138" w:rsidRPr="00E26B5B">
        <w:rPr>
          <w:rStyle w:val="Emphasis"/>
          <w:i w:val="0"/>
          <w:bdr w:val="none" w:sz="0" w:space="0" w:color="auto" w:frame="1"/>
          <w:lang w:val="nl-NL"/>
        </w:rPr>
        <w:t>Về cấu tạo từ cần chú ý kỹ năng nhận diện, phân loại từ. Xét về mặt cấu tạo, dựa vào số lượng tiếng, người ta chia từ có một tiếng là từ đơn và từ có hai tiếng trở lên là từ phức. Tiếp tục dựa vào mối quan hệ giữa các tiếng trong từ: nếu giữa các tiếng có mối quan hệ về nghĩa thì đó là từ ghép, nếu các tiếng chỉ có quan hệ về âm thì đó là từ láy.</w:t>
      </w:r>
    </w:p>
    <w:p w:rsidR="00352138" w:rsidRPr="009A2DCB" w:rsidRDefault="00352138" w:rsidP="00734B53">
      <w:pPr>
        <w:pStyle w:val="NoSpacing"/>
        <w:spacing w:before="120"/>
        <w:ind w:firstLine="720"/>
        <w:jc w:val="both"/>
        <w:rPr>
          <w:rFonts w:ascii="Times New Roman" w:hAnsi="Times New Roman"/>
          <w:sz w:val="28"/>
          <w:szCs w:val="28"/>
          <w:lang w:val="nl-NL"/>
        </w:rPr>
      </w:pPr>
      <w:r w:rsidRPr="002F025C">
        <w:rPr>
          <w:rFonts w:ascii="Times New Roman" w:hAnsi="Times New Roman"/>
          <w:sz w:val="28"/>
          <w:szCs w:val="28"/>
          <w:lang w:val="nl-NL"/>
        </w:rPr>
        <w:t>Qua giả</w:t>
      </w:r>
      <w:r>
        <w:rPr>
          <w:rFonts w:ascii="Times New Roman" w:hAnsi="Times New Roman"/>
          <w:sz w:val="28"/>
          <w:szCs w:val="28"/>
          <w:lang w:val="nl-NL"/>
        </w:rPr>
        <w:t>i pháp trên</w:t>
      </w:r>
      <w:r w:rsidRPr="002F025C">
        <w:rPr>
          <w:rFonts w:ascii="Times New Roman" w:hAnsi="Times New Roman"/>
          <w:sz w:val="28"/>
          <w:szCs w:val="28"/>
          <w:lang w:val="nl-NL"/>
        </w:rPr>
        <w:t xml:space="preserve">, tôi nhận thấy </w:t>
      </w:r>
      <w:r>
        <w:rPr>
          <w:rFonts w:ascii="Times New Roman" w:hAnsi="Times New Roman"/>
          <w:bCs/>
          <w:color w:val="000000"/>
          <w:sz w:val="28"/>
          <w:szCs w:val="28"/>
        </w:rPr>
        <w:t xml:space="preserve">học sinh nắm được từ vựng để viết đúng chính tả (có 27/36 em tiến bộ trong phân môn chính tả). </w:t>
      </w:r>
      <w:r w:rsidRPr="009A2DCB">
        <w:rPr>
          <w:rFonts w:ascii="Times New Roman" w:hAnsi="Times New Roman"/>
          <w:sz w:val="28"/>
          <w:szCs w:val="28"/>
          <w:lang w:val="nl-NL"/>
        </w:rPr>
        <w:t>Giải pháp này có tính mới và sáng tạo của bản thân.</w:t>
      </w:r>
    </w:p>
    <w:p w:rsidR="00352138" w:rsidRPr="00137056" w:rsidRDefault="00352138" w:rsidP="00734B53">
      <w:pPr>
        <w:shd w:val="clear" w:color="auto" w:fill="FFFFFF"/>
        <w:spacing w:before="120"/>
        <w:ind w:firstLine="720"/>
        <w:jc w:val="both"/>
        <w:textAlignment w:val="baseline"/>
        <w:rPr>
          <w:rStyle w:val="Emphasis"/>
          <w:b/>
          <w:i w:val="0"/>
          <w:bdr w:val="none" w:sz="0" w:space="0" w:color="auto" w:frame="1"/>
          <w:lang w:val="nl-NL"/>
        </w:rPr>
      </w:pPr>
      <w:r w:rsidRPr="00432127">
        <w:rPr>
          <w:b/>
          <w:i/>
          <w:lang w:val="nl-NL"/>
        </w:rPr>
        <w:t xml:space="preserve">Giải pháp 2. </w:t>
      </w:r>
      <w:r w:rsidRPr="00432127">
        <w:rPr>
          <w:rStyle w:val="Emphasis"/>
          <w:b/>
          <w:bdr w:val="none" w:sz="0" w:space="0" w:color="auto" w:frame="1"/>
          <w:lang w:val="nl-NL"/>
        </w:rPr>
        <w:t>L</w:t>
      </w:r>
      <w:r>
        <w:rPr>
          <w:rStyle w:val="Emphasis"/>
          <w:b/>
          <w:bdr w:val="none" w:sz="0" w:space="0" w:color="auto" w:frame="1"/>
          <w:lang w:val="nl-NL"/>
        </w:rPr>
        <w:t>uyện kỹ năng nắm nghĩa của từ,</w:t>
      </w:r>
      <w:r w:rsidRPr="00432127">
        <w:rPr>
          <w:rStyle w:val="Emphasis"/>
          <w:b/>
          <w:bdr w:val="none" w:sz="0" w:space="0" w:color="auto" w:frame="1"/>
          <w:lang w:val="nl-NL"/>
        </w:rPr>
        <w:t xml:space="preserve"> sử dụng từ</w:t>
      </w:r>
      <w:r w:rsidRPr="00137056">
        <w:rPr>
          <w:rStyle w:val="Emphasis"/>
          <w:bdr w:val="none" w:sz="0" w:space="0" w:color="auto" w:frame="1"/>
          <w:lang w:val="nl-NL"/>
        </w:rPr>
        <w:t xml:space="preserve"> </w:t>
      </w:r>
      <w:r w:rsidRPr="00137056">
        <w:rPr>
          <w:rStyle w:val="Emphasis"/>
          <w:b/>
          <w:bdr w:val="none" w:sz="0" w:space="0" w:color="auto" w:frame="1"/>
          <w:lang w:val="nl-NL"/>
        </w:rPr>
        <w:t>và kiến thức về kỹ năng ngữ pháp.</w:t>
      </w:r>
    </w:p>
    <w:p w:rsidR="00352138" w:rsidRPr="009A2DCB" w:rsidRDefault="007D32F9" w:rsidP="00734B53">
      <w:pPr>
        <w:shd w:val="clear" w:color="auto" w:fill="FFFFFF"/>
        <w:spacing w:before="120"/>
        <w:ind w:firstLine="720"/>
        <w:jc w:val="both"/>
        <w:textAlignment w:val="baseline"/>
        <w:rPr>
          <w:rStyle w:val="Emphasis"/>
          <w:i w:val="0"/>
          <w:bdr w:val="none" w:sz="0" w:space="0" w:color="auto" w:frame="1"/>
          <w:lang w:val="nl-NL"/>
        </w:rPr>
      </w:pPr>
      <w:r w:rsidRPr="009A2DCB">
        <w:rPr>
          <w:i/>
        </w:rPr>
        <w:t>- Hoạt</w:t>
      </w:r>
      <w:r w:rsidR="00352138" w:rsidRPr="009A2DCB">
        <w:rPr>
          <w:i/>
        </w:rPr>
        <w:t xml:space="preserve"> động 1:</w:t>
      </w:r>
      <w:r w:rsidR="00352138" w:rsidRPr="009A2DCB">
        <w:t xml:space="preserve"> </w:t>
      </w:r>
      <w:r w:rsidR="00352138" w:rsidRPr="009A2DCB">
        <w:rPr>
          <w:rStyle w:val="Emphasis"/>
          <w:i w:val="0"/>
          <w:bdr w:val="none" w:sz="0" w:space="0" w:color="auto" w:frame="1"/>
          <w:lang w:val="nl-NL"/>
        </w:rPr>
        <w:t>Để rèn luyện kỹ năng nắm nghĩa của từ và sử dụng từ cho học sinh, ta cần đưa ra dạng bài tập kiểm tra, rèn luyện kỹ năng nắm nghĩa của từ. Loại bài tập này thường yêu cầu  học sinh giải nghĩa từ hoặc giải nghĩa thành ngữ, tục ngữ, như: phân biệt nghĩa của hai từ “bình yên” với “yên tĩnh”. Em hiểu thế nào nội dung câu tục ngữ “ Cái nết đánh chết cái đẹp”.</w:t>
      </w:r>
    </w:p>
    <w:p w:rsidR="00352138" w:rsidRPr="009A2DCB" w:rsidRDefault="007D32F9" w:rsidP="00734B53">
      <w:pPr>
        <w:shd w:val="clear" w:color="auto" w:fill="FFFFFF"/>
        <w:spacing w:before="120"/>
        <w:ind w:firstLine="720"/>
        <w:jc w:val="both"/>
        <w:textAlignment w:val="baseline"/>
        <w:rPr>
          <w:rStyle w:val="Emphasis"/>
          <w:i w:val="0"/>
          <w:bdr w:val="none" w:sz="0" w:space="0" w:color="auto" w:frame="1"/>
          <w:lang w:val="nl-NL"/>
        </w:rPr>
      </w:pPr>
      <w:r w:rsidRPr="009A2DCB">
        <w:rPr>
          <w:i/>
        </w:rPr>
        <w:t xml:space="preserve">- Hoạt </w:t>
      </w:r>
      <w:r w:rsidR="00352138" w:rsidRPr="009A2DCB">
        <w:rPr>
          <w:i/>
        </w:rPr>
        <w:t>động 2:</w:t>
      </w:r>
      <w:r w:rsidR="00352138" w:rsidRPr="009A2DCB">
        <w:t xml:space="preserve"> </w:t>
      </w:r>
      <w:r w:rsidR="00352138" w:rsidRPr="009A2DCB">
        <w:rPr>
          <w:rStyle w:val="Emphasis"/>
          <w:i w:val="0"/>
          <w:bdr w:val="none" w:sz="0" w:space="0" w:color="auto" w:frame="1"/>
          <w:lang w:val="nl-NL"/>
        </w:rPr>
        <w:t>Bài tập phát triển vốn từ và kiểm tra sự phong phú về vốn từ của học sinh. Ta cần đi sâu dạng bài tập như sau:</w:t>
      </w:r>
    </w:p>
    <w:p w:rsidR="00352138" w:rsidRPr="009A2DCB" w:rsidRDefault="00352138" w:rsidP="00734B53">
      <w:pPr>
        <w:shd w:val="clear" w:color="auto" w:fill="FFFFFF"/>
        <w:spacing w:before="120"/>
        <w:ind w:firstLine="720"/>
        <w:jc w:val="both"/>
        <w:textAlignment w:val="baseline"/>
        <w:rPr>
          <w:rStyle w:val="Emphasis"/>
          <w:i w:val="0"/>
          <w:bdr w:val="none" w:sz="0" w:space="0" w:color="auto" w:frame="1"/>
          <w:lang w:val="nl-NL"/>
        </w:rPr>
      </w:pPr>
      <w:r w:rsidRPr="009A2DCB">
        <w:rPr>
          <w:rStyle w:val="Emphasis"/>
          <w:i w:val="0"/>
          <w:bdr w:val="none" w:sz="0" w:space="0" w:color="auto" w:frame="1"/>
          <w:lang w:val="nl-NL"/>
        </w:rPr>
        <w:t xml:space="preserve"> + Yêu cầu học sinh tìm từ, phân tích theo nhóm nghĩa. Ví dụ: Hãy xếp các từ sau vào ba nhóm: trắng, đỏ, xanh, hồng, bạch, biếc, lục ,... Ta có thể dùng tranh ảnh cho học sinh phân biệt.</w:t>
      </w:r>
    </w:p>
    <w:p w:rsidR="00352138" w:rsidRPr="009A2DCB" w:rsidRDefault="00352138" w:rsidP="00734B53">
      <w:pPr>
        <w:shd w:val="clear" w:color="auto" w:fill="FFFFFF"/>
        <w:spacing w:before="120"/>
        <w:ind w:firstLine="720"/>
        <w:jc w:val="both"/>
        <w:textAlignment w:val="baseline"/>
        <w:rPr>
          <w:rStyle w:val="Emphasis"/>
          <w:i w:val="0"/>
          <w:bdr w:val="none" w:sz="0" w:space="0" w:color="auto" w:frame="1"/>
          <w:lang w:val="nl-NL"/>
        </w:rPr>
      </w:pPr>
      <w:r w:rsidRPr="009A2DCB">
        <w:rPr>
          <w:rStyle w:val="Emphasis"/>
          <w:i w:val="0"/>
          <w:bdr w:val="none" w:sz="0" w:space="0" w:color="auto" w:frame="1"/>
          <w:lang w:val="nl-NL"/>
        </w:rPr>
        <w:t>+ Yêu cầu học sinh chữa các lỗi dùng từ sai: Ví dụ: Người nào tự tin, người đó sẽ không tiến bộ được. Với câu này ta cần hướng dẫn học sinh dựa vào mối quan hệ giữa các vế trong câu ghép câu ghép để sửa.</w:t>
      </w:r>
    </w:p>
    <w:p w:rsidR="00352138" w:rsidRPr="00146D74" w:rsidRDefault="007D32F9" w:rsidP="00734B53">
      <w:pPr>
        <w:spacing w:before="120"/>
        <w:ind w:firstLine="720"/>
        <w:jc w:val="both"/>
      </w:pPr>
      <w:r>
        <w:rPr>
          <w:i/>
        </w:rPr>
        <w:t>- Hoạt</w:t>
      </w:r>
      <w:r w:rsidR="00352138" w:rsidRPr="0039699D">
        <w:rPr>
          <w:i/>
        </w:rPr>
        <w:t xml:space="preserve"> động </w:t>
      </w:r>
      <w:r w:rsidR="00352138">
        <w:rPr>
          <w:i/>
        </w:rPr>
        <w:t xml:space="preserve">3: </w:t>
      </w:r>
      <w:r w:rsidR="00352138">
        <w:t>Câu là đơn vị thông báo nhỏ nhất của ngôn ngữ có kèm theo thái độ của người nói (nguời viết) được cấu tạo theo những quy tắc nhất định, có tính tự lập và mang ngữ điệu kết thúc. Khi dạy về câu, tôi thường hướng dẫn các em cách viết (nói) câu dựa trên các yếu tố cơ bản sau:</w:t>
      </w:r>
    </w:p>
    <w:p w:rsidR="00352138" w:rsidRDefault="00352138" w:rsidP="00734B53">
      <w:pPr>
        <w:spacing w:before="120"/>
        <w:ind w:firstLine="720"/>
        <w:jc w:val="both"/>
      </w:pPr>
      <w:r>
        <w:t>- Nội dung câu phải có nghĩa. Tuy nhiên, vẫn có trường hợp ngoại lệ. Có</w:t>
      </w:r>
    </w:p>
    <w:p w:rsidR="00352138" w:rsidRDefault="00352138" w:rsidP="00734B53">
      <w:pPr>
        <w:spacing w:before="120"/>
        <w:jc w:val="both"/>
      </w:pPr>
      <w:r>
        <w:t xml:space="preserve"> một số câu đứng một mình thì không có nghĩa nhưng nếu đứng ở trong tập hợp </w:t>
      </w:r>
    </w:p>
    <w:p w:rsidR="00352138" w:rsidRDefault="00352138" w:rsidP="00734B53">
      <w:pPr>
        <w:spacing w:before="120"/>
        <w:jc w:val="both"/>
      </w:pPr>
      <w:r>
        <w:t xml:space="preserve">và hoàn cảnh nhất định, câu vô nghĩa lại có thể trở thành có nghĩa. </w:t>
      </w:r>
    </w:p>
    <w:p w:rsidR="00352138" w:rsidRDefault="00352138" w:rsidP="00734B53">
      <w:pPr>
        <w:spacing w:before="120"/>
        <w:ind w:firstLine="720"/>
        <w:jc w:val="both"/>
      </w:pPr>
      <w:r>
        <w:t>- Câu phải đảm bảo yêu cầu thông tin: Câu phải có thông tin cần truyền đạt một cách rõ ràng. Không thiếu và không thừa, không mơ hồ hoặc không cho phép</w:t>
      </w:r>
      <w:r w:rsidR="003A5B74">
        <w:t xml:space="preserve"> hiểu thế nào là được</w:t>
      </w:r>
    </w:p>
    <w:p w:rsidR="00352138" w:rsidRDefault="00352138" w:rsidP="00734B53">
      <w:pPr>
        <w:spacing w:before="120"/>
        <w:jc w:val="both"/>
      </w:pPr>
      <w:r>
        <w:tab/>
        <w:t>- Cấu trúc cú pháp của câu phải phù hợp với</w:t>
      </w:r>
      <w:r w:rsidR="003A5B74">
        <w:t xml:space="preserve"> quy tắc tạo câu của Tiếng Việt.</w:t>
      </w:r>
    </w:p>
    <w:p w:rsidR="00352138" w:rsidRDefault="003A5B74" w:rsidP="00734B53">
      <w:pPr>
        <w:spacing w:before="120"/>
        <w:jc w:val="both"/>
      </w:pPr>
      <w:r>
        <w:t xml:space="preserve">         </w:t>
      </w:r>
      <w:r w:rsidR="00352138">
        <w:t>Trong khi dạy học, tôi luôn nhấn mạnh cho các em rằng: Chủ ngữ và vị ngữ là hai thành phần chính của câu. Chủ ngữ nêu sự vật nói đến trong câu; vị ngữ chỉ hoạt động, trạng thái, tính chất, miêu tả, nhận xét về người, sự vật được nêu ở chủ ngữ.</w:t>
      </w:r>
    </w:p>
    <w:p w:rsidR="00352138" w:rsidRDefault="003A5B74" w:rsidP="00734B53">
      <w:pPr>
        <w:spacing w:before="120"/>
        <w:jc w:val="both"/>
      </w:pPr>
      <w:r>
        <w:lastRenderedPageBreak/>
        <w:t xml:space="preserve">          </w:t>
      </w:r>
      <w:r w:rsidR="00352138" w:rsidRPr="00560DD5">
        <w:t>Như vậy vấn đề đặt ra ở đây là làm thế nào giúp học sinh xác định được điểm kết thúc của chủ ngữ và điểm bắt đầu của vị ngữ</w:t>
      </w:r>
      <w:r w:rsidR="00352138" w:rsidRPr="003D7F89">
        <w:rPr>
          <w:sz w:val="26"/>
          <w:szCs w:val="26"/>
        </w:rPr>
        <w:t xml:space="preserve">. </w:t>
      </w:r>
      <w:r w:rsidR="00352138">
        <w:t>Ngoài hai thành phần chính, câu còn có một thành phần phụ thường đứng ở đầu câu, bổ sung ý nghĩa về tình huống cho câu gọi là trạng ngữ. Trạng ngữ có thể chỉ thời gian, nơi chốn, mục đích, nguyên nhân ….</w:t>
      </w:r>
    </w:p>
    <w:p w:rsidR="00352138" w:rsidRPr="00FC04A1" w:rsidRDefault="00352138" w:rsidP="00734B53">
      <w:pPr>
        <w:pStyle w:val="ListParagraph"/>
        <w:numPr>
          <w:ilvl w:val="0"/>
          <w:numId w:val="2"/>
        </w:numPr>
        <w:spacing w:before="120"/>
        <w:ind w:left="0" w:firstLine="426"/>
        <w:jc w:val="both"/>
        <w:rPr>
          <w:rStyle w:val="Emphasis"/>
          <w:i w:val="0"/>
          <w:iCs w:val="0"/>
          <w:sz w:val="28"/>
          <w:szCs w:val="28"/>
        </w:rPr>
      </w:pPr>
      <w:r w:rsidRPr="00FC04A1">
        <w:rPr>
          <w:rStyle w:val="Emphasis"/>
          <w:i w:val="0"/>
          <w:sz w:val="28"/>
          <w:szCs w:val="28"/>
          <w:bdr w:val="none" w:sz="0" w:space="0" w:color="auto" w:frame="1"/>
          <w:lang w:val="nl-NL"/>
        </w:rPr>
        <w:t xml:space="preserve">Bồi dưỡng cho học sinh các kiểu câu: câu hỏi, câu kể, câu cầu khiến; các thành phần của câu: chủ ngữ, vị ngữ, trạng ngữ; câu ghép và nối các vế câu ghép, dấu câu. Kiến thức về dấu câu, câu ghép cũng cần được rèn luyện và củng cố, nâng cao cho học sinh, nếu đặt sai dấu câu thì nghĩa của câu cũng thay đổi. </w:t>
      </w:r>
    </w:p>
    <w:p w:rsidR="00352138" w:rsidRDefault="00352138" w:rsidP="00734B53">
      <w:pPr>
        <w:shd w:val="clear" w:color="auto" w:fill="FFFFFF"/>
        <w:spacing w:before="120"/>
        <w:ind w:left="142" w:firstLine="578"/>
        <w:jc w:val="both"/>
        <w:textAlignment w:val="baseline"/>
        <w:rPr>
          <w:rStyle w:val="Emphasis"/>
          <w:i w:val="0"/>
          <w:bdr w:val="none" w:sz="0" w:space="0" w:color="auto" w:frame="1"/>
          <w:lang w:val="nl-NL"/>
        </w:rPr>
      </w:pPr>
      <w:r>
        <w:rPr>
          <w:rStyle w:val="Emphasis"/>
          <w:bdr w:val="none" w:sz="0" w:space="0" w:color="auto" w:frame="1"/>
          <w:lang w:val="nl-NL"/>
        </w:rPr>
        <w:t>Ví dụ: Bò cày không được, thịt. Bò cày, không được thịt.</w:t>
      </w:r>
    </w:p>
    <w:p w:rsidR="00352138" w:rsidRPr="00EB564C" w:rsidRDefault="00352138" w:rsidP="00734B53">
      <w:pPr>
        <w:pStyle w:val="NoSpacing"/>
        <w:spacing w:before="120"/>
        <w:ind w:firstLine="720"/>
        <w:jc w:val="both"/>
        <w:rPr>
          <w:rFonts w:ascii="Times New Roman" w:hAnsi="Times New Roman"/>
          <w:i/>
          <w:sz w:val="28"/>
          <w:szCs w:val="28"/>
          <w:lang w:val="nl-NL"/>
        </w:rPr>
      </w:pPr>
      <w:r w:rsidRPr="002F025C">
        <w:rPr>
          <w:rFonts w:ascii="Times New Roman" w:hAnsi="Times New Roman"/>
          <w:sz w:val="28"/>
          <w:szCs w:val="28"/>
          <w:lang w:val="nl-NL"/>
        </w:rPr>
        <w:t>Qua giả</w:t>
      </w:r>
      <w:r>
        <w:rPr>
          <w:rFonts w:ascii="Times New Roman" w:hAnsi="Times New Roman"/>
          <w:sz w:val="28"/>
          <w:szCs w:val="28"/>
          <w:lang w:val="nl-NL"/>
        </w:rPr>
        <w:t>i pháp trên</w:t>
      </w:r>
      <w:r w:rsidRPr="002F025C">
        <w:rPr>
          <w:rFonts w:ascii="Times New Roman" w:hAnsi="Times New Roman"/>
          <w:sz w:val="28"/>
          <w:szCs w:val="28"/>
          <w:lang w:val="nl-NL"/>
        </w:rPr>
        <w:t xml:space="preserve">, tôi nhận thấy </w:t>
      </w:r>
      <w:r>
        <w:rPr>
          <w:rFonts w:ascii="Times New Roman" w:hAnsi="Times New Roman"/>
          <w:bCs/>
          <w:color w:val="000000"/>
          <w:sz w:val="28"/>
          <w:szCs w:val="28"/>
        </w:rPr>
        <w:t>học sinh nắm được từ, câu, dùng từ chính xác vận dụng thực kiến thức Tiếng Việt (có</w:t>
      </w:r>
      <w:r w:rsidR="00F77C28">
        <w:rPr>
          <w:rFonts w:ascii="Times New Roman" w:hAnsi="Times New Roman"/>
          <w:bCs/>
          <w:color w:val="000000"/>
          <w:sz w:val="28"/>
          <w:szCs w:val="28"/>
        </w:rPr>
        <w:t xml:space="preserve"> </w:t>
      </w:r>
      <w:r>
        <w:rPr>
          <w:rFonts w:ascii="Times New Roman" w:hAnsi="Times New Roman"/>
          <w:bCs/>
          <w:color w:val="000000"/>
          <w:sz w:val="28"/>
          <w:szCs w:val="28"/>
        </w:rPr>
        <w:t xml:space="preserve">27/36 em tiến bộ trong kiến thức Tiếng Việt). </w:t>
      </w:r>
      <w:r w:rsidRPr="005A489E">
        <w:rPr>
          <w:rFonts w:ascii="Times New Roman" w:hAnsi="Times New Roman"/>
          <w:i/>
          <w:sz w:val="28"/>
          <w:szCs w:val="28"/>
          <w:lang w:val="nl-NL"/>
        </w:rPr>
        <w:t>Giải pháp này có tính mới và sáng tạo của bản thân.</w:t>
      </w:r>
    </w:p>
    <w:p w:rsidR="00352138" w:rsidRDefault="00352138" w:rsidP="00734B53">
      <w:pPr>
        <w:spacing w:before="120"/>
        <w:ind w:firstLine="720"/>
        <w:jc w:val="both"/>
        <w:rPr>
          <w:b/>
          <w:i/>
          <w:lang w:val="nl-NL"/>
        </w:rPr>
      </w:pPr>
      <w:r w:rsidRPr="00D169AD">
        <w:rPr>
          <w:b/>
          <w:i/>
          <w:lang w:val="nl-NL"/>
        </w:rPr>
        <w:t>Giải pháp 3. Giáo viên h</w:t>
      </w:r>
      <w:r w:rsidRPr="00D169AD">
        <w:rPr>
          <w:b/>
          <w:i/>
          <w:lang w:val="nl-NL"/>
        </w:rPr>
        <w:softHyphen/>
        <w:t xml:space="preserve">ướng dẫn học sinh tìm hiểu đề bài, xác định trọng tâm của đề bài và hướng dẫn lập dàn </w:t>
      </w:r>
      <w:r>
        <w:rPr>
          <w:b/>
          <w:i/>
          <w:lang w:val="nl-NL"/>
        </w:rPr>
        <w:t>ý chi tiết cho một bài cụ thể .</w:t>
      </w:r>
    </w:p>
    <w:p w:rsidR="00352138" w:rsidRPr="00507B76" w:rsidRDefault="007D32F9" w:rsidP="00734B53">
      <w:pPr>
        <w:spacing w:before="120"/>
        <w:ind w:firstLine="720"/>
        <w:jc w:val="both"/>
        <w:rPr>
          <w:i/>
          <w:lang w:val="nl-NL"/>
        </w:rPr>
      </w:pPr>
      <w:r>
        <w:rPr>
          <w:i/>
        </w:rPr>
        <w:t xml:space="preserve"> - Hoạt </w:t>
      </w:r>
      <w:r w:rsidR="00352138" w:rsidRPr="0039699D">
        <w:rPr>
          <w:i/>
        </w:rPr>
        <w:t xml:space="preserve">động </w:t>
      </w:r>
      <w:r w:rsidR="00352138">
        <w:rPr>
          <w:i/>
        </w:rPr>
        <w:t xml:space="preserve">1: </w:t>
      </w:r>
      <w:r w:rsidR="00352138" w:rsidRPr="00507B76">
        <w:rPr>
          <w:i/>
          <w:lang w:val="nl-NL"/>
        </w:rPr>
        <w:t>Giáo viên h</w:t>
      </w:r>
      <w:r w:rsidR="00352138" w:rsidRPr="00507B76">
        <w:rPr>
          <w:i/>
          <w:lang w:val="nl-NL"/>
        </w:rPr>
        <w:softHyphen/>
        <w:t>ướng dẫn học sinh tìm hiểu đề bài và xác định trọng tâm của đề bài .</w:t>
      </w:r>
    </w:p>
    <w:p w:rsidR="00352138" w:rsidRPr="00FD406A" w:rsidRDefault="00352138" w:rsidP="00734B53">
      <w:pPr>
        <w:spacing w:before="120"/>
        <w:ind w:firstLine="720"/>
        <w:jc w:val="both"/>
        <w:rPr>
          <w:lang w:val="nl-NL"/>
        </w:rPr>
      </w:pPr>
      <w:r>
        <w:rPr>
          <w:lang w:val="nl-NL"/>
        </w:rPr>
        <w:t xml:space="preserve">+ </w:t>
      </w:r>
      <w:r w:rsidRPr="00FD406A">
        <w:rPr>
          <w:lang w:val="nl-NL"/>
        </w:rPr>
        <w:t>Học sinh cần xác định rõ yêu cầu của đề bài: - Cho học sinh đọc kĩ yêu cầu đề và đặt ra các câu hỏi: Đề bài thuộc thể loại văn gì? (miêu tả). Đề bài yêu cầu miêu tả gì? (Ví dụ</w:t>
      </w:r>
      <w:r>
        <w:rPr>
          <w:lang w:val="nl-NL"/>
        </w:rPr>
        <w:t>:Tả 1 đồ chơi mà em yêu thích nhất.</w:t>
      </w:r>
      <w:r w:rsidRPr="00FD406A">
        <w:rPr>
          <w:lang w:val="nl-NL"/>
        </w:rPr>
        <w:t>)</w:t>
      </w:r>
    </w:p>
    <w:p w:rsidR="00352138" w:rsidRPr="00FD406A" w:rsidRDefault="00352138" w:rsidP="00734B53">
      <w:pPr>
        <w:spacing w:before="120"/>
        <w:ind w:firstLine="720"/>
        <w:jc w:val="both"/>
        <w:rPr>
          <w:lang w:val="nl-NL"/>
        </w:rPr>
      </w:pPr>
      <w:r w:rsidRPr="00FD406A">
        <w:rPr>
          <w:lang w:val="nl-NL"/>
        </w:rPr>
        <w:t xml:space="preserve">- Em cần tả như thế nào? Cần tả cái </w:t>
      </w:r>
      <w:r>
        <w:rPr>
          <w:lang w:val="nl-NL"/>
        </w:rPr>
        <w:t>gì tr</w:t>
      </w:r>
      <w:r>
        <w:rPr>
          <w:lang w:val="nl-NL"/>
        </w:rPr>
        <w:softHyphen/>
        <w:t>ước? (Tả bao quát đồ vật,</w:t>
      </w:r>
      <w:r w:rsidRPr="00FD406A">
        <w:rPr>
          <w:lang w:val="nl-NL"/>
        </w:rPr>
        <w:t xml:space="preserve"> kích </w:t>
      </w:r>
    </w:p>
    <w:p w:rsidR="00352138" w:rsidRPr="00FD406A" w:rsidRDefault="00352138" w:rsidP="00734B53">
      <w:pPr>
        <w:spacing w:before="120"/>
        <w:jc w:val="both"/>
        <w:rPr>
          <w:lang w:val="nl-NL"/>
        </w:rPr>
      </w:pPr>
      <w:r w:rsidRPr="00FD406A">
        <w:rPr>
          <w:lang w:val="nl-NL"/>
        </w:rPr>
        <w:t>th</w:t>
      </w:r>
      <w:r w:rsidRPr="00FD406A">
        <w:rPr>
          <w:lang w:val="nl-NL"/>
        </w:rPr>
        <w:softHyphen/>
        <w:t>ước, màu sắc, …). Sau đó tả chi tiết đặc điểm nổi bật.</w:t>
      </w:r>
    </w:p>
    <w:p w:rsidR="00352138" w:rsidRPr="00FD406A" w:rsidRDefault="00352138" w:rsidP="00734B53">
      <w:pPr>
        <w:spacing w:before="120"/>
        <w:ind w:firstLine="720"/>
        <w:jc w:val="both"/>
        <w:rPr>
          <w:lang w:val="nl-NL"/>
        </w:rPr>
      </w:pPr>
      <w:r>
        <w:rPr>
          <w:lang w:val="nl-NL"/>
        </w:rPr>
        <w:t xml:space="preserve">+ </w:t>
      </w:r>
      <w:r w:rsidRPr="00FD406A">
        <w:rPr>
          <w:lang w:val="nl-NL"/>
        </w:rPr>
        <w:t xml:space="preserve">Sau khi học sinh xác định yêu cầu của đề bài, tôi </w:t>
      </w:r>
      <w:r>
        <w:rPr>
          <w:lang w:val="nl-NL"/>
        </w:rPr>
        <w:t>hướng dẫn</w:t>
      </w:r>
      <w:r w:rsidRPr="00FD406A">
        <w:rPr>
          <w:lang w:val="nl-NL"/>
        </w:rPr>
        <w:t xml:space="preserve"> học sinh khi viết văn cần viết mở bài theo kiểu nào? (Mở bài gián tiếp), kết bài theo kiểu nào? (Kết bài mở rộng).</w:t>
      </w:r>
    </w:p>
    <w:p w:rsidR="00352138" w:rsidRPr="00FD406A" w:rsidRDefault="007D32F9" w:rsidP="00734B53">
      <w:pPr>
        <w:spacing w:before="120"/>
        <w:ind w:firstLine="720"/>
        <w:jc w:val="both"/>
        <w:rPr>
          <w:lang w:val="nl-NL"/>
        </w:rPr>
      </w:pPr>
      <w:r>
        <w:rPr>
          <w:i/>
        </w:rPr>
        <w:t xml:space="preserve">- Hoạt </w:t>
      </w:r>
      <w:r w:rsidR="00352138" w:rsidRPr="00FD406A">
        <w:rPr>
          <w:i/>
        </w:rPr>
        <w:t xml:space="preserve"> động </w:t>
      </w:r>
      <w:r w:rsidR="00352138">
        <w:rPr>
          <w:i/>
        </w:rPr>
        <w:t>2</w:t>
      </w:r>
      <w:r w:rsidR="00352138" w:rsidRPr="00FD406A">
        <w:rPr>
          <w:i/>
        </w:rPr>
        <w:t xml:space="preserve">: </w:t>
      </w:r>
      <w:r w:rsidR="00352138" w:rsidRPr="00507B76">
        <w:rPr>
          <w:i/>
          <w:lang w:val="nl-NL"/>
        </w:rPr>
        <w:t>Hướng dẫn lập dàn ý chi tiết cho một bài cụ thể .</w:t>
      </w:r>
    </w:p>
    <w:p w:rsidR="00352138" w:rsidRDefault="00352138" w:rsidP="00734B53">
      <w:pPr>
        <w:spacing w:before="120"/>
        <w:ind w:firstLine="720"/>
        <w:jc w:val="both"/>
        <w:rPr>
          <w:lang w:val="nl-NL"/>
        </w:rPr>
      </w:pPr>
      <w:r w:rsidRPr="00FD406A">
        <w:rPr>
          <w:lang w:val="nl-NL"/>
        </w:rPr>
        <w:t>Sau khi đã định h</w:t>
      </w:r>
      <w:r w:rsidRPr="00FD406A">
        <w:rPr>
          <w:lang w:val="nl-NL"/>
        </w:rPr>
        <w:softHyphen/>
        <w:t>ướng đúng trọng tâm c</w:t>
      </w:r>
      <w:r>
        <w:rPr>
          <w:lang w:val="nl-NL"/>
        </w:rPr>
        <w:t>ủa đề bài tôi gợi ý các em đồ vật</w:t>
      </w:r>
      <w:r w:rsidRPr="00FD406A">
        <w:rPr>
          <w:lang w:val="nl-NL"/>
        </w:rPr>
        <w:t xml:space="preserve"> </w:t>
      </w:r>
    </w:p>
    <w:p w:rsidR="00352138" w:rsidRPr="00FD406A" w:rsidRDefault="00352138" w:rsidP="00734B53">
      <w:pPr>
        <w:spacing w:before="120"/>
        <w:jc w:val="both"/>
        <w:rPr>
          <w:lang w:val="nl-NL"/>
        </w:rPr>
      </w:pPr>
      <w:r>
        <w:rPr>
          <w:lang w:val="nl-NL"/>
        </w:rPr>
        <w:t xml:space="preserve">mà em định tả </w:t>
      </w:r>
      <w:r w:rsidRPr="00FD406A">
        <w:rPr>
          <w:lang w:val="nl-NL"/>
        </w:rPr>
        <w:t xml:space="preserve">. Sau đó tôi giúp các em xây dựng dàn bài chi tiết qua các câu hỏi gợi ý: </w:t>
      </w:r>
    </w:p>
    <w:p w:rsidR="00352138" w:rsidRPr="00FD406A" w:rsidRDefault="00352138" w:rsidP="00734B53">
      <w:pPr>
        <w:spacing w:before="120"/>
        <w:ind w:firstLine="720"/>
        <w:jc w:val="both"/>
        <w:rPr>
          <w:lang w:val="nl-NL"/>
        </w:rPr>
      </w:pPr>
      <w:r>
        <w:rPr>
          <w:i/>
          <w:lang w:val="nl-NL"/>
        </w:rPr>
        <w:t>+</w:t>
      </w:r>
      <w:r w:rsidRPr="00FD406A">
        <w:rPr>
          <w:i/>
          <w:lang w:val="nl-NL"/>
        </w:rPr>
        <w:t xml:space="preserve"> Mở bài:</w:t>
      </w:r>
      <w:r w:rsidRPr="00FD406A">
        <w:rPr>
          <w:lang w:val="nl-NL"/>
        </w:rPr>
        <w:t xml:space="preserve"> Gi</w:t>
      </w:r>
      <w:r w:rsidRPr="00FD406A">
        <w:rPr>
          <w:rFonts w:cs="Arial"/>
          <w:lang w:val="nl-NL"/>
        </w:rPr>
        <w:t>ớ</w:t>
      </w:r>
      <w:r w:rsidRPr="00FD406A">
        <w:rPr>
          <w:rFonts w:cs=".VnTime"/>
          <w:lang w:val="nl-NL"/>
        </w:rPr>
        <w:t>i thi</w:t>
      </w:r>
      <w:r w:rsidRPr="00FD406A">
        <w:rPr>
          <w:rFonts w:cs="Arial"/>
          <w:lang w:val="nl-NL"/>
        </w:rPr>
        <w:t>ệ</w:t>
      </w:r>
      <w:r>
        <w:rPr>
          <w:lang w:val="nl-NL"/>
        </w:rPr>
        <w:t>u đồ vật định tả: Ở đâu em có ? Đồ vật có đặc điểm gì nổi bật.</w:t>
      </w:r>
    </w:p>
    <w:p w:rsidR="00352138" w:rsidRPr="007F3719" w:rsidRDefault="00352138" w:rsidP="00734B53">
      <w:pPr>
        <w:spacing w:before="120"/>
        <w:ind w:firstLine="720"/>
        <w:jc w:val="both"/>
        <w:rPr>
          <w:i/>
          <w:lang w:val="nl-NL"/>
        </w:rPr>
      </w:pPr>
      <w:r>
        <w:rPr>
          <w:i/>
          <w:lang w:val="nl-NL"/>
        </w:rPr>
        <w:t>+</w:t>
      </w:r>
      <w:r w:rsidRPr="00FD406A">
        <w:rPr>
          <w:i/>
          <w:lang w:val="nl-NL"/>
        </w:rPr>
        <w:t xml:space="preserve"> Thân bài: </w:t>
      </w:r>
      <w:r>
        <w:rPr>
          <w:lang w:val="nl-NL"/>
        </w:rPr>
        <w:t>*Tả bao quát: Đồ vật đ</w:t>
      </w:r>
      <w:r>
        <w:rPr>
          <w:lang w:val="nl-NL"/>
        </w:rPr>
        <w:softHyphen/>
        <w:t xml:space="preserve">ược làm bằng gì? Đồ vật còn mới  hay đã cũ ? Đồ vật to hay nhỏ </w:t>
      </w:r>
      <w:r w:rsidRPr="00FD406A">
        <w:rPr>
          <w:lang w:val="nl-NL"/>
        </w:rPr>
        <w:t>?</w:t>
      </w:r>
      <w:r>
        <w:rPr>
          <w:lang w:val="nl-NL"/>
        </w:rPr>
        <w:t xml:space="preserve"> Hình dáng, màu sắc , kích thước.</w:t>
      </w:r>
    </w:p>
    <w:p w:rsidR="00352138" w:rsidRDefault="00352138" w:rsidP="00734B53">
      <w:pPr>
        <w:spacing w:before="120"/>
        <w:ind w:firstLine="720"/>
        <w:jc w:val="both"/>
        <w:rPr>
          <w:lang w:val="nl-NL"/>
        </w:rPr>
      </w:pPr>
      <w:r>
        <w:rPr>
          <w:i/>
          <w:lang w:val="nl-NL"/>
        </w:rPr>
        <w:t>+</w:t>
      </w:r>
      <w:r w:rsidRPr="00FD406A">
        <w:rPr>
          <w:i/>
          <w:lang w:val="nl-NL"/>
        </w:rPr>
        <w:t xml:space="preserve"> Kết bài:</w:t>
      </w:r>
      <w:r>
        <w:rPr>
          <w:lang w:val="nl-NL"/>
        </w:rPr>
        <w:t xml:space="preserve"> Nêu tình cảm với đồ vật đó.</w:t>
      </w:r>
    </w:p>
    <w:p w:rsidR="00352138" w:rsidRPr="00507B76" w:rsidRDefault="00352138" w:rsidP="00734B53">
      <w:pPr>
        <w:pStyle w:val="NoSpacing"/>
        <w:spacing w:before="120"/>
        <w:ind w:firstLine="720"/>
        <w:jc w:val="both"/>
        <w:rPr>
          <w:rFonts w:ascii="Times New Roman" w:hAnsi="Times New Roman"/>
          <w:i/>
          <w:sz w:val="28"/>
          <w:szCs w:val="28"/>
          <w:lang w:val="nl-NL"/>
        </w:rPr>
      </w:pPr>
      <w:r w:rsidRPr="002F025C">
        <w:rPr>
          <w:rFonts w:ascii="Times New Roman" w:hAnsi="Times New Roman"/>
          <w:sz w:val="28"/>
          <w:szCs w:val="28"/>
          <w:lang w:val="nl-NL"/>
        </w:rPr>
        <w:t>Qua giả</w:t>
      </w:r>
      <w:r>
        <w:rPr>
          <w:rFonts w:ascii="Times New Roman" w:hAnsi="Times New Roman"/>
          <w:sz w:val="28"/>
          <w:szCs w:val="28"/>
          <w:lang w:val="nl-NL"/>
        </w:rPr>
        <w:t>i pháp trên</w:t>
      </w:r>
      <w:r w:rsidRPr="002F025C">
        <w:rPr>
          <w:rFonts w:ascii="Times New Roman" w:hAnsi="Times New Roman"/>
          <w:sz w:val="28"/>
          <w:szCs w:val="28"/>
          <w:lang w:val="nl-NL"/>
        </w:rPr>
        <w:t xml:space="preserve">, tôi nhận thấy </w:t>
      </w:r>
      <w:r>
        <w:rPr>
          <w:rFonts w:ascii="Times New Roman" w:hAnsi="Times New Roman"/>
          <w:bCs/>
          <w:color w:val="000000"/>
          <w:sz w:val="28"/>
          <w:szCs w:val="28"/>
        </w:rPr>
        <w:t xml:space="preserve">học sinh biết lập dàn bài trong bài văn miêu tả (có 9/36 em tiến bộ trong phân môn Tập làm văn). </w:t>
      </w:r>
      <w:r w:rsidRPr="005A489E">
        <w:rPr>
          <w:rFonts w:ascii="Times New Roman" w:hAnsi="Times New Roman"/>
          <w:i/>
          <w:sz w:val="28"/>
          <w:szCs w:val="28"/>
          <w:lang w:val="nl-NL"/>
        </w:rPr>
        <w:t>Giải pháp này có tính mới và sáng tạo của bản thân.</w:t>
      </w:r>
    </w:p>
    <w:p w:rsidR="00352138" w:rsidRPr="00FD406A" w:rsidRDefault="00352138" w:rsidP="00734B53">
      <w:pPr>
        <w:spacing w:before="120"/>
        <w:jc w:val="both"/>
        <w:rPr>
          <w:b/>
          <w:i/>
          <w:lang w:val="nl-NL"/>
        </w:rPr>
      </w:pPr>
      <w:r>
        <w:rPr>
          <w:b/>
          <w:i/>
          <w:lang w:val="nl-NL"/>
        </w:rPr>
        <w:lastRenderedPageBreak/>
        <w:t xml:space="preserve">         </w:t>
      </w:r>
      <w:r>
        <w:rPr>
          <w:b/>
          <w:i/>
          <w:lang w:val="nl-NL"/>
        </w:rPr>
        <w:tab/>
        <w:t>Giải pháp 4</w:t>
      </w:r>
      <w:r w:rsidRPr="00FD406A">
        <w:rPr>
          <w:b/>
          <w:i/>
          <w:lang w:val="nl-NL"/>
        </w:rPr>
        <w:t>. Giáo viên cung cấp từ ngữ và hướng dẫn học sinh cách viết bài văn.</w:t>
      </w:r>
    </w:p>
    <w:p w:rsidR="00352138" w:rsidRPr="00FD406A" w:rsidRDefault="007D32F9" w:rsidP="00734B53">
      <w:pPr>
        <w:spacing w:before="120"/>
        <w:ind w:firstLine="720"/>
        <w:jc w:val="both"/>
        <w:rPr>
          <w:lang w:val="nl-NL"/>
        </w:rPr>
      </w:pPr>
      <w:r>
        <w:rPr>
          <w:i/>
        </w:rPr>
        <w:t>- Hoạt</w:t>
      </w:r>
      <w:r w:rsidR="00352138" w:rsidRPr="00FD406A">
        <w:rPr>
          <w:i/>
        </w:rPr>
        <w:t xml:space="preserve"> động </w:t>
      </w:r>
      <w:r w:rsidR="00352138">
        <w:rPr>
          <w:i/>
        </w:rPr>
        <w:t>1</w:t>
      </w:r>
      <w:r w:rsidR="00352138" w:rsidRPr="00FD406A">
        <w:rPr>
          <w:i/>
        </w:rPr>
        <w:t xml:space="preserve">: </w:t>
      </w:r>
      <w:r w:rsidR="00352138" w:rsidRPr="00FD406A">
        <w:rPr>
          <w:lang w:val="nl-NL"/>
        </w:rPr>
        <w:t>Thực trạn</w:t>
      </w:r>
      <w:r w:rsidR="00352138">
        <w:rPr>
          <w:lang w:val="nl-NL"/>
        </w:rPr>
        <w:t>g dạy và học tập làm văn ở lớp 4</w:t>
      </w:r>
      <w:r w:rsidR="00352138" w:rsidRPr="00FD406A">
        <w:rPr>
          <w:lang w:val="nl-NL"/>
        </w:rPr>
        <w:t xml:space="preserve"> tôi đang dạy học sinh thiếu từ diễn đạt, câu văn khô khan, thiếu hình ảnh, thiếu cảm xúc. Chính vì vậy trong giờ tập làm văn, tôi hướng dẫn các em lựa chọn từ ngữ, diễn đạt câu văn có hình ảnh bằng cách gợi ý h</w:t>
      </w:r>
      <w:r w:rsidR="00352138" w:rsidRPr="00FD406A">
        <w:rPr>
          <w:lang w:val="nl-NL"/>
        </w:rPr>
        <w:softHyphen/>
        <w:t>ướng dẫn các em sử dụng một số biện pháp như</w:t>
      </w:r>
      <w:r w:rsidR="00352138" w:rsidRPr="00FD406A">
        <w:rPr>
          <w:lang w:val="nl-NL"/>
        </w:rPr>
        <w:softHyphen/>
        <w:t xml:space="preserve"> so sánh, nhân hoá, từ t</w:t>
      </w:r>
      <w:r w:rsidR="00352138" w:rsidRPr="00FD406A">
        <w:rPr>
          <w:lang w:val="nl-NL"/>
        </w:rPr>
        <w:softHyphen/>
        <w:t>ượng hình,...</w:t>
      </w:r>
    </w:p>
    <w:p w:rsidR="00352138" w:rsidRPr="00FD406A" w:rsidRDefault="007D32F9" w:rsidP="00734B53">
      <w:pPr>
        <w:spacing w:before="120"/>
        <w:ind w:firstLine="720"/>
        <w:jc w:val="both"/>
        <w:rPr>
          <w:lang w:val="nl-NL"/>
        </w:rPr>
      </w:pPr>
      <w:r>
        <w:rPr>
          <w:i/>
        </w:rPr>
        <w:t>- Hoạt</w:t>
      </w:r>
      <w:r w:rsidR="00352138" w:rsidRPr="00FD406A">
        <w:rPr>
          <w:i/>
        </w:rPr>
        <w:t xml:space="preserve"> động </w:t>
      </w:r>
      <w:r w:rsidR="00352138">
        <w:rPr>
          <w:i/>
        </w:rPr>
        <w:t>2</w:t>
      </w:r>
      <w:r w:rsidR="00352138" w:rsidRPr="00FD406A">
        <w:rPr>
          <w:i/>
        </w:rPr>
        <w:t xml:space="preserve">: </w:t>
      </w:r>
      <w:r w:rsidR="00352138" w:rsidRPr="00FD406A">
        <w:rPr>
          <w:lang w:val="nl-NL"/>
        </w:rPr>
        <w:t>Trong giờ tập làm văn khi trình bày nếu các em lúng túng không tìm đ</w:t>
      </w:r>
      <w:r w:rsidR="00352138" w:rsidRPr="00FD406A">
        <w:rPr>
          <w:lang w:val="nl-NL"/>
        </w:rPr>
        <w:softHyphen/>
        <w:t>ược từ để diễn tả, giáo viên cung cấp ngay cho các em.</w:t>
      </w:r>
    </w:p>
    <w:p w:rsidR="00352138" w:rsidRDefault="00352138" w:rsidP="00734B53">
      <w:pPr>
        <w:spacing w:before="120"/>
        <w:ind w:firstLine="720"/>
        <w:jc w:val="both"/>
        <w:rPr>
          <w:lang w:val="nl-NL"/>
        </w:rPr>
      </w:pPr>
      <w:r>
        <w:rPr>
          <w:lang w:val="nl-NL"/>
        </w:rPr>
        <w:t xml:space="preserve">+ </w:t>
      </w:r>
      <w:r w:rsidRPr="00FD406A">
        <w:rPr>
          <w:lang w:val="nl-NL"/>
        </w:rPr>
        <w:t>Viết từ mới lên bảng. Cho học sinh nhắc lại từ và câu văn vừa mới chọn. Giáo viên dùng câu hỏi gợi ý dẫn dắt học sinh chọn từ ngữ thích hợp.</w:t>
      </w:r>
    </w:p>
    <w:p w:rsidR="00352138" w:rsidRPr="00507B76" w:rsidRDefault="00352138" w:rsidP="00734B53">
      <w:pPr>
        <w:pStyle w:val="NoSpacing"/>
        <w:spacing w:before="120"/>
        <w:ind w:firstLine="720"/>
        <w:jc w:val="both"/>
        <w:rPr>
          <w:rFonts w:ascii="Times New Roman" w:hAnsi="Times New Roman"/>
          <w:i/>
          <w:sz w:val="28"/>
          <w:szCs w:val="28"/>
          <w:lang w:val="nl-NL"/>
        </w:rPr>
      </w:pPr>
      <w:r w:rsidRPr="002F025C">
        <w:rPr>
          <w:rFonts w:ascii="Times New Roman" w:hAnsi="Times New Roman"/>
          <w:sz w:val="28"/>
          <w:szCs w:val="28"/>
          <w:lang w:val="nl-NL"/>
        </w:rPr>
        <w:t>Qua giả</w:t>
      </w:r>
      <w:r>
        <w:rPr>
          <w:rFonts w:ascii="Times New Roman" w:hAnsi="Times New Roman"/>
          <w:sz w:val="28"/>
          <w:szCs w:val="28"/>
          <w:lang w:val="nl-NL"/>
        </w:rPr>
        <w:t>i pháp trên</w:t>
      </w:r>
      <w:r w:rsidRPr="002F025C">
        <w:rPr>
          <w:rFonts w:ascii="Times New Roman" w:hAnsi="Times New Roman"/>
          <w:sz w:val="28"/>
          <w:szCs w:val="28"/>
          <w:lang w:val="nl-NL"/>
        </w:rPr>
        <w:t xml:space="preserve">, tôi nhận thấy </w:t>
      </w:r>
      <w:r>
        <w:rPr>
          <w:rFonts w:ascii="Times New Roman" w:hAnsi="Times New Roman"/>
          <w:bCs/>
          <w:color w:val="000000"/>
          <w:sz w:val="28"/>
          <w:szCs w:val="28"/>
        </w:rPr>
        <w:t xml:space="preserve">học sinh nắm được từ, câu, dùng từ chính xác vận dụng viết bài văn miêu tả (có 9/36 em tiến bộ trong phân môn Tập làm văn). </w:t>
      </w:r>
      <w:r w:rsidRPr="005A489E">
        <w:rPr>
          <w:rFonts w:ascii="Times New Roman" w:hAnsi="Times New Roman"/>
          <w:i/>
          <w:sz w:val="28"/>
          <w:szCs w:val="28"/>
          <w:lang w:val="nl-NL"/>
        </w:rPr>
        <w:t>Giải pháp này có tính mới và sáng tạo của bản thân.</w:t>
      </w:r>
    </w:p>
    <w:p w:rsidR="00352138" w:rsidRPr="00FD406A" w:rsidRDefault="00352138" w:rsidP="00734B53">
      <w:pPr>
        <w:spacing w:before="120"/>
        <w:ind w:firstLine="720"/>
        <w:jc w:val="both"/>
        <w:rPr>
          <w:lang w:val="nl-NL"/>
        </w:rPr>
      </w:pPr>
      <w:r>
        <w:rPr>
          <w:b/>
          <w:i/>
          <w:lang w:val="nl-NL"/>
        </w:rPr>
        <w:t>Giải pháp 5 . Trao</w:t>
      </w:r>
      <w:r w:rsidRPr="00FD406A">
        <w:rPr>
          <w:b/>
          <w:i/>
          <w:lang w:val="nl-NL"/>
        </w:rPr>
        <w:t xml:space="preserve"> dồi cách diễn đạt ( luyện nói, luyện viết ) </w:t>
      </w:r>
    </w:p>
    <w:p w:rsidR="00352138" w:rsidRDefault="007D32F9" w:rsidP="00734B53">
      <w:pPr>
        <w:spacing w:before="120"/>
        <w:ind w:firstLine="720"/>
        <w:jc w:val="both"/>
        <w:rPr>
          <w:lang w:val="nl-NL"/>
        </w:rPr>
      </w:pPr>
      <w:r>
        <w:rPr>
          <w:i/>
        </w:rPr>
        <w:t xml:space="preserve">- Hoạt </w:t>
      </w:r>
      <w:r w:rsidR="00352138" w:rsidRPr="00FD406A">
        <w:rPr>
          <w:i/>
        </w:rPr>
        <w:t xml:space="preserve"> động </w:t>
      </w:r>
      <w:r w:rsidR="00352138">
        <w:rPr>
          <w:i/>
        </w:rPr>
        <w:t>1</w:t>
      </w:r>
      <w:r w:rsidR="00352138" w:rsidRPr="00FD406A">
        <w:rPr>
          <w:i/>
        </w:rPr>
        <w:t xml:space="preserve">: </w:t>
      </w:r>
      <w:r w:rsidR="00352138">
        <w:rPr>
          <w:lang w:val="nl-NL"/>
        </w:rPr>
        <w:t xml:space="preserve"> Rèn cách diễn đạt thông qua phân môn Tập làm văn:</w:t>
      </w:r>
      <w:r w:rsidR="00352138" w:rsidRPr="00FD406A">
        <w:rPr>
          <w:lang w:val="nl-NL"/>
        </w:rPr>
        <w:t xml:space="preserve"> </w:t>
      </w:r>
    </w:p>
    <w:p w:rsidR="00352138" w:rsidRPr="00FD406A" w:rsidRDefault="00352138" w:rsidP="00734B53">
      <w:pPr>
        <w:spacing w:before="120"/>
        <w:ind w:firstLine="720"/>
        <w:jc w:val="both"/>
        <w:rPr>
          <w:lang w:val="nl-NL"/>
        </w:rPr>
      </w:pPr>
      <w:r>
        <w:rPr>
          <w:lang w:val="nl-NL"/>
        </w:rPr>
        <w:t>+</w:t>
      </w:r>
      <w:r w:rsidRPr="00FD406A">
        <w:rPr>
          <w:lang w:val="nl-NL"/>
        </w:rPr>
        <w:t xml:space="preserve"> Rèn kỹ năng nói: Nội dung diễn đạt (từ chính xác, câu ngắn gọn, mạch lạc). Giọng nói, điệu bộ (ngữ điệu to</w:t>
      </w:r>
      <w:r>
        <w:rPr>
          <w:lang w:val="nl-NL"/>
        </w:rPr>
        <w:t>,</w:t>
      </w:r>
      <w:r w:rsidRPr="00FD406A">
        <w:rPr>
          <w:lang w:val="nl-NL"/>
        </w:rPr>
        <w:t xml:space="preserve"> nhỏ, nhanh</w:t>
      </w:r>
      <w:r>
        <w:rPr>
          <w:lang w:val="nl-NL"/>
        </w:rPr>
        <w:t>,</w:t>
      </w:r>
      <w:r w:rsidRPr="00FD406A">
        <w:rPr>
          <w:lang w:val="nl-NL"/>
        </w:rPr>
        <w:t xml:space="preserve"> chậm). Tập diễn đạt theo đề bài cho sẵn.</w:t>
      </w:r>
      <w:r>
        <w:rPr>
          <w:lang w:val="nl-NL"/>
        </w:rPr>
        <w:t xml:space="preserve"> </w:t>
      </w:r>
      <w:r w:rsidRPr="00FD406A">
        <w:rPr>
          <w:lang w:val="nl-NL"/>
        </w:rPr>
        <w:t xml:space="preserve">Tập diễn đạt theo đề tài nhỏ. </w:t>
      </w:r>
    </w:p>
    <w:p w:rsidR="00352138" w:rsidRDefault="00352138" w:rsidP="00734B53">
      <w:pPr>
        <w:spacing w:before="120"/>
        <w:ind w:firstLine="720"/>
        <w:jc w:val="both"/>
        <w:rPr>
          <w:lang w:val="nl-NL"/>
        </w:rPr>
      </w:pPr>
      <w:r>
        <w:rPr>
          <w:lang w:val="nl-NL"/>
        </w:rPr>
        <w:t>+</w:t>
      </w:r>
      <w:r w:rsidRPr="00FD406A">
        <w:rPr>
          <w:lang w:val="nl-NL"/>
        </w:rPr>
        <w:t xml:space="preserve"> Luyện viết: Luyện câu, luyện liên kết các câu, liên kết đoạn thành bài. Hướng dẫn luyện viết câu đúng, luyện viết câu hay.</w:t>
      </w:r>
    </w:p>
    <w:p w:rsidR="00352138" w:rsidRDefault="007D32F9" w:rsidP="00734B53">
      <w:pPr>
        <w:spacing w:before="120"/>
        <w:ind w:firstLine="720"/>
        <w:jc w:val="both"/>
        <w:rPr>
          <w:lang w:val="nl-NL"/>
        </w:rPr>
      </w:pPr>
      <w:r>
        <w:rPr>
          <w:i/>
        </w:rPr>
        <w:t xml:space="preserve">- Hoạt </w:t>
      </w:r>
      <w:r w:rsidR="00352138" w:rsidRPr="00FD406A">
        <w:rPr>
          <w:i/>
        </w:rPr>
        <w:t xml:space="preserve"> động </w:t>
      </w:r>
      <w:r w:rsidR="00352138">
        <w:rPr>
          <w:i/>
        </w:rPr>
        <w:t>2</w:t>
      </w:r>
      <w:r w:rsidR="00352138" w:rsidRPr="00FD406A">
        <w:rPr>
          <w:i/>
        </w:rPr>
        <w:t xml:space="preserve">: </w:t>
      </w:r>
      <w:r w:rsidR="00352138">
        <w:rPr>
          <w:lang w:val="nl-NL"/>
        </w:rPr>
        <w:t xml:space="preserve"> Rèn cách diễn đạt thông qua </w:t>
      </w:r>
      <w:r w:rsidR="00D344E3">
        <w:rPr>
          <w:lang w:val="nl-NL"/>
        </w:rPr>
        <w:t>k</w:t>
      </w:r>
      <w:r w:rsidR="00352138">
        <w:rPr>
          <w:lang w:val="nl-NL"/>
        </w:rPr>
        <w:t>ể chuyện:</w:t>
      </w:r>
    </w:p>
    <w:p w:rsidR="00352138" w:rsidRDefault="00352138" w:rsidP="00734B53">
      <w:pPr>
        <w:spacing w:before="120"/>
        <w:ind w:firstLine="720"/>
        <w:jc w:val="both"/>
        <w:rPr>
          <w:lang w:val="nl-NL"/>
        </w:rPr>
      </w:pPr>
      <w:r>
        <w:rPr>
          <w:lang w:val="nl-NL"/>
        </w:rPr>
        <w:t>+</w:t>
      </w:r>
      <w:r w:rsidRPr="00FD406A">
        <w:rPr>
          <w:lang w:val="nl-NL"/>
        </w:rPr>
        <w:t xml:space="preserve"> Luyện viết: </w:t>
      </w:r>
      <w:r>
        <w:rPr>
          <w:lang w:val="nl-NL"/>
        </w:rPr>
        <w:t>Lập dàn bài chi tiết cho bài văn kể chuyện, sắp xếp các hành động, sự việc trong câu chuyện theo diễn biến của câu chuyện. Đặc biệt chú ý đến nhân vật trong câu chuyện.</w:t>
      </w:r>
    </w:p>
    <w:p w:rsidR="00352138" w:rsidRDefault="00352138" w:rsidP="00734B53">
      <w:pPr>
        <w:spacing w:before="120"/>
        <w:ind w:firstLine="720"/>
        <w:jc w:val="both"/>
        <w:rPr>
          <w:lang w:val="nl-NL"/>
        </w:rPr>
      </w:pPr>
      <w:r>
        <w:rPr>
          <w:lang w:val="nl-NL"/>
        </w:rPr>
        <w:t>+</w:t>
      </w:r>
      <w:r w:rsidRPr="00FD406A">
        <w:rPr>
          <w:lang w:val="nl-NL"/>
        </w:rPr>
        <w:t xml:space="preserve"> Rèn kỹ năng nói: Nội dung diễn đạt (</w:t>
      </w:r>
      <w:r>
        <w:rPr>
          <w:lang w:val="nl-NL"/>
        </w:rPr>
        <w:t xml:space="preserve"> theo trình tự thời gian, sắp xếp hành động phù hợp</w:t>
      </w:r>
      <w:r w:rsidR="00D344E3">
        <w:rPr>
          <w:lang w:val="nl-NL"/>
        </w:rPr>
        <w:t xml:space="preserve">). </w:t>
      </w:r>
      <w:r w:rsidRPr="00FD406A">
        <w:rPr>
          <w:lang w:val="nl-NL"/>
        </w:rPr>
        <w:t>Giọng nói, điệu bộ (ngữ điệu to</w:t>
      </w:r>
      <w:r>
        <w:rPr>
          <w:lang w:val="nl-NL"/>
        </w:rPr>
        <w:t>,</w:t>
      </w:r>
      <w:r w:rsidRPr="00FD406A">
        <w:rPr>
          <w:lang w:val="nl-NL"/>
        </w:rPr>
        <w:t xml:space="preserve"> nhỏ, nhanh</w:t>
      </w:r>
      <w:r>
        <w:rPr>
          <w:lang w:val="nl-NL"/>
        </w:rPr>
        <w:t>,</w:t>
      </w:r>
      <w:r w:rsidRPr="00FD406A">
        <w:rPr>
          <w:lang w:val="nl-NL"/>
        </w:rPr>
        <w:t xml:space="preserve"> chậm</w:t>
      </w:r>
      <w:r>
        <w:rPr>
          <w:lang w:val="nl-NL"/>
        </w:rPr>
        <w:t>, thể hiện tính cách của nhân vật</w:t>
      </w:r>
      <w:r w:rsidRPr="00FD406A">
        <w:rPr>
          <w:lang w:val="nl-NL"/>
        </w:rPr>
        <w:t xml:space="preserve">). </w:t>
      </w:r>
    </w:p>
    <w:p w:rsidR="00352138" w:rsidRDefault="00352138" w:rsidP="00734B53">
      <w:pPr>
        <w:pStyle w:val="NoSpacing"/>
        <w:spacing w:before="120"/>
        <w:ind w:firstLine="720"/>
        <w:jc w:val="both"/>
        <w:rPr>
          <w:i/>
          <w:sz w:val="28"/>
          <w:szCs w:val="28"/>
        </w:rPr>
      </w:pPr>
      <w:r w:rsidRPr="002F025C">
        <w:rPr>
          <w:rFonts w:ascii="Times New Roman" w:hAnsi="Times New Roman"/>
          <w:sz w:val="28"/>
          <w:szCs w:val="28"/>
          <w:lang w:val="nl-NL"/>
        </w:rPr>
        <w:t>Qua giả</w:t>
      </w:r>
      <w:r>
        <w:rPr>
          <w:rFonts w:ascii="Times New Roman" w:hAnsi="Times New Roman"/>
          <w:sz w:val="28"/>
          <w:szCs w:val="28"/>
          <w:lang w:val="nl-NL"/>
        </w:rPr>
        <w:t>i pháp trên</w:t>
      </w:r>
      <w:r w:rsidRPr="002F025C">
        <w:rPr>
          <w:rFonts w:ascii="Times New Roman" w:hAnsi="Times New Roman"/>
          <w:sz w:val="28"/>
          <w:szCs w:val="28"/>
          <w:lang w:val="nl-NL"/>
        </w:rPr>
        <w:t xml:space="preserve">, tôi nhận thấy </w:t>
      </w:r>
      <w:r>
        <w:rPr>
          <w:rFonts w:ascii="Times New Roman" w:hAnsi="Times New Roman"/>
          <w:bCs/>
          <w:color w:val="000000"/>
          <w:sz w:val="28"/>
          <w:szCs w:val="28"/>
        </w:rPr>
        <w:t xml:space="preserve">học sinh Biết kể chuyện, viết văn nhằm vận dụng thực hành tốt môn Tiếng Việt (có 9/36 em tiến bộ trong phân môn Tiếng việt).      </w:t>
      </w:r>
    </w:p>
    <w:p w:rsidR="00352138" w:rsidRPr="00AE1D99" w:rsidRDefault="00352138" w:rsidP="00734B53">
      <w:pPr>
        <w:spacing w:before="120"/>
        <w:ind w:firstLine="720"/>
        <w:jc w:val="both"/>
        <w:rPr>
          <w:b/>
          <w:color w:val="000000"/>
        </w:rPr>
      </w:pPr>
      <w:r w:rsidRPr="00AE1D99">
        <w:rPr>
          <w:b/>
          <w:color w:val="000000"/>
        </w:rPr>
        <w:t>4</w:t>
      </w:r>
      <w:r>
        <w:rPr>
          <w:b/>
          <w:color w:val="000000"/>
        </w:rPr>
        <w:t>.</w:t>
      </w:r>
      <w:r w:rsidRPr="00AE1D99">
        <w:rPr>
          <w:b/>
          <w:color w:val="000000"/>
        </w:rPr>
        <w:t xml:space="preserve"> Hiệu quả, lợi ích thu được hoặc dự kiến có thể thu được do áp dụng giải pháp.</w:t>
      </w:r>
    </w:p>
    <w:p w:rsidR="00352138" w:rsidRPr="00E027FB" w:rsidRDefault="00352138" w:rsidP="00734B53">
      <w:pPr>
        <w:spacing w:before="120"/>
        <w:ind w:firstLine="720"/>
        <w:jc w:val="both"/>
        <w:rPr>
          <w:lang w:val="nl-NL"/>
        </w:rPr>
      </w:pPr>
      <w:r w:rsidRPr="00766556">
        <w:t xml:space="preserve">Giải pháp mới giúp cho học sinh nắm vững kiến thức về từ, câu, không nhầm lẫn các bộ phận trong câu. Phân tích đúng các bộ phận chính và phụ trong câu. Các em sẽ biết bộ phận nào trong câu bị khuyết, bị sai, cách sửa chúng như thế nào và một điều rất cơ bản là giúp học sinh sử dụng câu thành thạo, hiểu về câu sâu sắc, để các em có thể vận dụng chúng một cách linh hoạt trong học tập. </w:t>
      </w:r>
      <w:r w:rsidRPr="00C10A68">
        <w:rPr>
          <w:lang w:val="nl-NL"/>
        </w:rPr>
        <w:t xml:space="preserve">Hiện nay </w:t>
      </w:r>
      <w:r>
        <w:rPr>
          <w:lang w:val="nl-NL"/>
        </w:rPr>
        <w:t>học sinh</w:t>
      </w:r>
      <w:r w:rsidRPr="00C10A68">
        <w:rPr>
          <w:lang w:val="nl-NL"/>
        </w:rPr>
        <w:t xml:space="preserve"> không còn lúng túng khi làm một bài văn mà ng</w:t>
      </w:r>
      <w:r w:rsidRPr="00C10A68">
        <w:rPr>
          <w:lang w:val="nl-NL"/>
        </w:rPr>
        <w:softHyphen/>
        <w:t>ược lại rất hào hứ</w:t>
      </w:r>
      <w:r>
        <w:rPr>
          <w:lang w:val="nl-NL"/>
        </w:rPr>
        <w:t xml:space="preserve">ng đối với tiết học Tập làm văn. Học sinh đạt giải cao trong các cuộc thi: </w:t>
      </w:r>
      <w:r>
        <w:rPr>
          <w:lang w:val="nl-NL"/>
        </w:rPr>
        <w:lastRenderedPageBreak/>
        <w:t xml:space="preserve">“Vở sạch, chữ đẹp” cấp trường, cấp huyện. </w:t>
      </w:r>
      <w:r>
        <w:rPr>
          <w:shd w:val="clear" w:color="auto" w:fill="FFFFFF"/>
        </w:rPr>
        <w:t>Nhờ các giải pháp trên mà t</w:t>
      </w:r>
      <w:r w:rsidRPr="00AD7E9D">
        <w:rPr>
          <w:shd w:val="clear" w:color="auto" w:fill="FFFFFF"/>
        </w:rPr>
        <w:t xml:space="preserve">ôi đã thu được một kết quả tốt về </w:t>
      </w:r>
      <w:r>
        <w:rPr>
          <w:shd w:val="clear" w:color="auto" w:fill="FFFFFF"/>
        </w:rPr>
        <w:t xml:space="preserve">về phân môn Tiếng Việt </w:t>
      </w:r>
      <w:r w:rsidRPr="00AD7E9D">
        <w:rPr>
          <w:shd w:val="clear" w:color="auto" w:fill="FFFFFF"/>
        </w:rPr>
        <w:t xml:space="preserve"> như sau: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960"/>
        <w:gridCol w:w="1024"/>
        <w:gridCol w:w="1290"/>
        <w:gridCol w:w="1120"/>
        <w:gridCol w:w="1065"/>
        <w:gridCol w:w="1061"/>
      </w:tblGrid>
      <w:tr w:rsidR="00352138" w:rsidRPr="00BA60E8" w:rsidTr="00142D4B">
        <w:tc>
          <w:tcPr>
            <w:tcW w:w="1413" w:type="dxa"/>
            <w:vMerge w:val="restart"/>
            <w:tcBorders>
              <w:top w:val="single" w:sz="4" w:space="0" w:color="auto"/>
              <w:left w:val="single" w:sz="4" w:space="0" w:color="auto"/>
              <w:right w:val="single" w:sz="4" w:space="0" w:color="auto"/>
            </w:tcBorders>
            <w:vAlign w:val="center"/>
            <w:hideMark/>
          </w:tcPr>
          <w:p w:rsidR="00352138" w:rsidRPr="00CA563D" w:rsidRDefault="00352138" w:rsidP="00734B53">
            <w:pPr>
              <w:spacing w:before="120"/>
              <w:jc w:val="center"/>
              <w:rPr>
                <w:b/>
                <w:sz w:val="27"/>
                <w:szCs w:val="27"/>
                <w:lang w:val="nl-NL"/>
              </w:rPr>
            </w:pPr>
            <w:r w:rsidRPr="00CA563D">
              <w:rPr>
                <w:b/>
                <w:sz w:val="27"/>
                <w:szCs w:val="27"/>
                <w:lang w:val="nl-NL"/>
              </w:rPr>
              <w:t xml:space="preserve">Thời gian </w:t>
            </w:r>
          </w:p>
        </w:tc>
        <w:tc>
          <w:tcPr>
            <w:tcW w:w="1276" w:type="dxa"/>
            <w:vMerge w:val="restart"/>
            <w:tcBorders>
              <w:top w:val="single" w:sz="4" w:space="0" w:color="auto"/>
              <w:left w:val="single" w:sz="4" w:space="0" w:color="auto"/>
              <w:right w:val="single" w:sz="4" w:space="0" w:color="auto"/>
            </w:tcBorders>
            <w:vAlign w:val="center"/>
            <w:hideMark/>
          </w:tcPr>
          <w:p w:rsidR="00352138" w:rsidRPr="00CA563D" w:rsidRDefault="00352138" w:rsidP="00734B53">
            <w:pPr>
              <w:spacing w:before="120"/>
              <w:jc w:val="center"/>
              <w:rPr>
                <w:b/>
                <w:sz w:val="27"/>
                <w:szCs w:val="27"/>
                <w:lang w:val="nl-NL"/>
              </w:rPr>
            </w:pPr>
            <w:r w:rsidRPr="00CA563D">
              <w:rPr>
                <w:b/>
                <w:sz w:val="27"/>
                <w:szCs w:val="27"/>
                <w:lang w:val="nl-NL"/>
              </w:rPr>
              <w:t>Tổng số học sinh</w:t>
            </w:r>
          </w:p>
        </w:tc>
        <w:tc>
          <w:tcPr>
            <w:tcW w:w="6520" w:type="dxa"/>
            <w:gridSpan w:val="6"/>
            <w:tcBorders>
              <w:top w:val="single" w:sz="4" w:space="0" w:color="auto"/>
              <w:left w:val="single" w:sz="4" w:space="0" w:color="auto"/>
              <w:bottom w:val="single" w:sz="4" w:space="0" w:color="auto"/>
              <w:right w:val="single" w:sz="4" w:space="0" w:color="auto"/>
            </w:tcBorders>
            <w:vAlign w:val="center"/>
            <w:hideMark/>
          </w:tcPr>
          <w:p w:rsidR="00352138" w:rsidRPr="00197E2C" w:rsidRDefault="00352138" w:rsidP="00734B53">
            <w:pPr>
              <w:spacing w:before="120"/>
              <w:jc w:val="center"/>
              <w:rPr>
                <w:b/>
                <w:sz w:val="27"/>
                <w:szCs w:val="27"/>
                <w:lang w:val="nl-NL"/>
              </w:rPr>
            </w:pPr>
            <w:r w:rsidRPr="00197E2C">
              <w:rPr>
                <w:b/>
                <w:sz w:val="27"/>
                <w:szCs w:val="27"/>
                <w:lang w:val="nl-NL"/>
              </w:rPr>
              <w:t xml:space="preserve">Tiếng Việt </w:t>
            </w:r>
          </w:p>
        </w:tc>
      </w:tr>
      <w:tr w:rsidR="00352138" w:rsidRPr="00BA60E8" w:rsidTr="00142D4B">
        <w:trPr>
          <w:trHeight w:val="375"/>
        </w:trPr>
        <w:tc>
          <w:tcPr>
            <w:tcW w:w="1413" w:type="dxa"/>
            <w:vMerge/>
            <w:tcBorders>
              <w:left w:val="single" w:sz="4" w:space="0" w:color="auto"/>
              <w:right w:val="single" w:sz="4" w:space="0" w:color="auto"/>
            </w:tcBorders>
            <w:vAlign w:val="center"/>
            <w:hideMark/>
          </w:tcPr>
          <w:p w:rsidR="00352138" w:rsidRPr="00BA60E8" w:rsidRDefault="00352138" w:rsidP="00734B53">
            <w:pPr>
              <w:spacing w:before="120"/>
              <w:rPr>
                <w:sz w:val="27"/>
                <w:szCs w:val="27"/>
                <w:lang w:val="nl-NL"/>
              </w:rPr>
            </w:pPr>
          </w:p>
        </w:tc>
        <w:tc>
          <w:tcPr>
            <w:tcW w:w="1276" w:type="dxa"/>
            <w:vMerge/>
            <w:tcBorders>
              <w:left w:val="single" w:sz="4" w:space="0" w:color="auto"/>
              <w:right w:val="single" w:sz="4" w:space="0" w:color="auto"/>
            </w:tcBorders>
            <w:vAlign w:val="center"/>
            <w:hideMark/>
          </w:tcPr>
          <w:p w:rsidR="00352138" w:rsidRPr="00BA60E8" w:rsidRDefault="00352138" w:rsidP="00734B53">
            <w:pPr>
              <w:spacing w:before="120"/>
              <w:rPr>
                <w:sz w:val="27"/>
                <w:szCs w:val="27"/>
                <w:lang w:val="nl-NL"/>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52138" w:rsidRPr="00BA60E8" w:rsidRDefault="00352138" w:rsidP="00734B53">
            <w:pPr>
              <w:spacing w:before="120"/>
              <w:jc w:val="center"/>
              <w:rPr>
                <w:sz w:val="27"/>
                <w:szCs w:val="27"/>
                <w:lang w:val="nl-NL"/>
              </w:rPr>
            </w:pPr>
            <w:r>
              <w:rPr>
                <w:sz w:val="27"/>
                <w:szCs w:val="27"/>
                <w:lang w:val="nl-NL"/>
              </w:rPr>
              <w:t>Hoàn thành tốt</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352138" w:rsidRPr="00197E2C" w:rsidRDefault="00352138" w:rsidP="00734B53">
            <w:pPr>
              <w:spacing w:before="120"/>
              <w:jc w:val="center"/>
              <w:rPr>
                <w:sz w:val="27"/>
                <w:szCs w:val="27"/>
                <w:lang w:val="nl-NL"/>
              </w:rPr>
            </w:pPr>
            <w:r w:rsidRPr="00197E2C">
              <w:rPr>
                <w:sz w:val="27"/>
                <w:szCs w:val="27"/>
                <w:lang w:val="nl-NL"/>
              </w:rPr>
              <w:t>Hoàn thành</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52138" w:rsidRPr="00197E2C" w:rsidRDefault="00352138" w:rsidP="00734B53">
            <w:pPr>
              <w:spacing w:before="120"/>
              <w:jc w:val="center"/>
              <w:rPr>
                <w:sz w:val="27"/>
                <w:szCs w:val="27"/>
                <w:lang w:val="nl-NL"/>
              </w:rPr>
            </w:pPr>
            <w:r w:rsidRPr="00197E2C">
              <w:rPr>
                <w:sz w:val="27"/>
                <w:szCs w:val="27"/>
                <w:lang w:val="nl-NL"/>
              </w:rPr>
              <w:t>Chưa Hoàn thành</w:t>
            </w:r>
          </w:p>
        </w:tc>
      </w:tr>
      <w:tr w:rsidR="00352138" w:rsidRPr="00BA60E8" w:rsidTr="00142D4B">
        <w:trPr>
          <w:trHeight w:val="345"/>
        </w:trPr>
        <w:tc>
          <w:tcPr>
            <w:tcW w:w="1413" w:type="dxa"/>
            <w:vMerge/>
            <w:tcBorders>
              <w:left w:val="single" w:sz="4" w:space="0" w:color="auto"/>
              <w:bottom w:val="single" w:sz="4" w:space="0" w:color="auto"/>
              <w:right w:val="single" w:sz="4" w:space="0" w:color="auto"/>
            </w:tcBorders>
            <w:vAlign w:val="center"/>
          </w:tcPr>
          <w:p w:rsidR="00352138" w:rsidRPr="00BA60E8" w:rsidRDefault="00352138" w:rsidP="00734B53">
            <w:pPr>
              <w:spacing w:before="120"/>
              <w:rPr>
                <w:sz w:val="27"/>
                <w:szCs w:val="27"/>
                <w:lang w:val="nl-NL"/>
              </w:rPr>
            </w:pPr>
          </w:p>
        </w:tc>
        <w:tc>
          <w:tcPr>
            <w:tcW w:w="1276" w:type="dxa"/>
            <w:vMerge/>
            <w:tcBorders>
              <w:left w:val="single" w:sz="4" w:space="0" w:color="auto"/>
              <w:bottom w:val="single" w:sz="4" w:space="0" w:color="auto"/>
              <w:right w:val="single" w:sz="4" w:space="0" w:color="auto"/>
            </w:tcBorders>
            <w:vAlign w:val="center"/>
          </w:tcPr>
          <w:p w:rsidR="00352138" w:rsidRPr="00BA60E8" w:rsidRDefault="00352138" w:rsidP="00734B53">
            <w:pPr>
              <w:spacing w:before="120"/>
              <w:rPr>
                <w:sz w:val="27"/>
                <w:szCs w:val="27"/>
                <w:lang w:val="nl-NL"/>
              </w:rPr>
            </w:pPr>
          </w:p>
        </w:tc>
        <w:tc>
          <w:tcPr>
            <w:tcW w:w="960"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spacing w:before="120"/>
              <w:jc w:val="center"/>
              <w:rPr>
                <w:sz w:val="27"/>
                <w:szCs w:val="27"/>
                <w:lang w:val="nl-NL"/>
              </w:rPr>
            </w:pPr>
            <w:r>
              <w:rPr>
                <w:sz w:val="27"/>
                <w:szCs w:val="27"/>
                <w:lang w:val="nl-NL"/>
              </w:rPr>
              <w:t>TS</w:t>
            </w:r>
          </w:p>
        </w:tc>
        <w:tc>
          <w:tcPr>
            <w:tcW w:w="1024"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spacing w:before="120"/>
              <w:jc w:val="center"/>
              <w:rPr>
                <w:sz w:val="27"/>
                <w:szCs w:val="27"/>
                <w:lang w:val="nl-NL"/>
              </w:rPr>
            </w:pPr>
            <w:r>
              <w:rPr>
                <w:sz w:val="27"/>
                <w:szCs w:val="27"/>
                <w:lang w:val="nl-NL"/>
              </w:rPr>
              <w:t>%</w:t>
            </w:r>
          </w:p>
        </w:tc>
        <w:tc>
          <w:tcPr>
            <w:tcW w:w="1290"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spacing w:before="120"/>
              <w:jc w:val="center"/>
              <w:rPr>
                <w:sz w:val="27"/>
                <w:szCs w:val="27"/>
                <w:lang w:val="nl-NL"/>
              </w:rPr>
            </w:pPr>
            <w:r>
              <w:rPr>
                <w:sz w:val="27"/>
                <w:szCs w:val="27"/>
                <w:lang w:val="nl-NL"/>
              </w:rPr>
              <w:t>TS</w:t>
            </w:r>
          </w:p>
        </w:tc>
        <w:tc>
          <w:tcPr>
            <w:tcW w:w="1120"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spacing w:before="120"/>
              <w:jc w:val="center"/>
              <w:rPr>
                <w:sz w:val="27"/>
                <w:szCs w:val="27"/>
                <w:lang w:val="nl-NL"/>
              </w:rPr>
            </w:pPr>
            <w:r>
              <w:rPr>
                <w:sz w:val="27"/>
                <w:szCs w:val="27"/>
                <w:lang w:val="nl-NL"/>
              </w:rPr>
              <w:t>%</w:t>
            </w:r>
          </w:p>
        </w:tc>
        <w:tc>
          <w:tcPr>
            <w:tcW w:w="1065"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spacing w:before="120"/>
              <w:jc w:val="center"/>
              <w:rPr>
                <w:sz w:val="27"/>
                <w:szCs w:val="27"/>
                <w:lang w:val="nl-NL"/>
              </w:rPr>
            </w:pPr>
            <w:r>
              <w:rPr>
                <w:sz w:val="27"/>
                <w:szCs w:val="27"/>
                <w:lang w:val="nl-NL"/>
              </w:rPr>
              <w:t>TS</w:t>
            </w:r>
          </w:p>
        </w:tc>
        <w:tc>
          <w:tcPr>
            <w:tcW w:w="1061"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spacing w:before="120"/>
              <w:jc w:val="center"/>
              <w:rPr>
                <w:sz w:val="27"/>
                <w:szCs w:val="27"/>
                <w:lang w:val="nl-NL"/>
              </w:rPr>
            </w:pPr>
            <w:r>
              <w:rPr>
                <w:sz w:val="27"/>
                <w:szCs w:val="27"/>
                <w:lang w:val="nl-NL"/>
              </w:rPr>
              <w:t>%</w:t>
            </w:r>
          </w:p>
        </w:tc>
      </w:tr>
      <w:tr w:rsidR="00352138" w:rsidRPr="00BA60E8" w:rsidTr="00142D4B">
        <w:tc>
          <w:tcPr>
            <w:tcW w:w="1413" w:type="dxa"/>
            <w:tcBorders>
              <w:top w:val="single" w:sz="4" w:space="0" w:color="auto"/>
              <w:left w:val="single" w:sz="4" w:space="0" w:color="auto"/>
              <w:bottom w:val="single" w:sz="4" w:space="0" w:color="auto"/>
              <w:right w:val="single" w:sz="4" w:space="0" w:color="auto"/>
            </w:tcBorders>
            <w:vAlign w:val="center"/>
            <w:hideMark/>
          </w:tcPr>
          <w:p w:rsidR="00352138" w:rsidRPr="00BA60E8" w:rsidRDefault="00352138" w:rsidP="00734B53">
            <w:pPr>
              <w:spacing w:before="120"/>
              <w:jc w:val="center"/>
              <w:rPr>
                <w:sz w:val="27"/>
                <w:szCs w:val="27"/>
                <w:lang w:val="nl-NL"/>
              </w:rPr>
            </w:pPr>
            <w:r>
              <w:rPr>
                <w:sz w:val="27"/>
                <w:szCs w:val="27"/>
                <w:lang w:val="nl-NL"/>
              </w:rPr>
              <w:t>Đầu năm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138" w:rsidRPr="00BA60E8" w:rsidRDefault="00352138" w:rsidP="00734B53">
            <w:pPr>
              <w:spacing w:before="120"/>
              <w:jc w:val="center"/>
              <w:rPr>
                <w:sz w:val="27"/>
                <w:szCs w:val="27"/>
                <w:lang w:val="nl-NL"/>
              </w:rPr>
            </w:pPr>
            <w:r>
              <w:rPr>
                <w:sz w:val="27"/>
                <w:szCs w:val="27"/>
                <w:lang w:val="nl-NL"/>
              </w:rPr>
              <w:t>36</w:t>
            </w:r>
          </w:p>
        </w:tc>
        <w:tc>
          <w:tcPr>
            <w:tcW w:w="960" w:type="dxa"/>
            <w:tcBorders>
              <w:top w:val="single" w:sz="4" w:space="0" w:color="auto"/>
              <w:left w:val="single" w:sz="4" w:space="0" w:color="auto"/>
              <w:bottom w:val="single" w:sz="4" w:space="0" w:color="auto"/>
              <w:right w:val="single" w:sz="4" w:space="0" w:color="auto"/>
            </w:tcBorders>
            <w:vAlign w:val="center"/>
            <w:hideMark/>
          </w:tcPr>
          <w:p w:rsidR="00352138" w:rsidRPr="00BA60E8" w:rsidRDefault="00352138" w:rsidP="00734B53">
            <w:pPr>
              <w:spacing w:before="120"/>
              <w:jc w:val="center"/>
              <w:rPr>
                <w:sz w:val="27"/>
                <w:szCs w:val="27"/>
                <w:lang w:val="nl-NL"/>
              </w:rPr>
            </w:pPr>
            <w:r>
              <w:rPr>
                <w:sz w:val="27"/>
                <w:szCs w:val="27"/>
                <w:lang w:val="nl-NL"/>
              </w:rPr>
              <w:t>11</w:t>
            </w:r>
          </w:p>
        </w:tc>
        <w:tc>
          <w:tcPr>
            <w:tcW w:w="1024" w:type="dxa"/>
            <w:tcBorders>
              <w:top w:val="single" w:sz="4" w:space="0" w:color="auto"/>
              <w:left w:val="single" w:sz="4" w:space="0" w:color="auto"/>
              <w:bottom w:val="single" w:sz="4" w:space="0" w:color="auto"/>
              <w:right w:val="single" w:sz="4" w:space="0" w:color="auto"/>
            </w:tcBorders>
            <w:vAlign w:val="center"/>
          </w:tcPr>
          <w:p w:rsidR="00352138" w:rsidRPr="00BA60E8" w:rsidRDefault="00352138" w:rsidP="00734B53">
            <w:pPr>
              <w:spacing w:before="120"/>
              <w:jc w:val="center"/>
              <w:rPr>
                <w:sz w:val="27"/>
                <w:szCs w:val="27"/>
                <w:lang w:val="nl-NL"/>
              </w:rPr>
            </w:pPr>
            <w:r>
              <w:rPr>
                <w:sz w:val="27"/>
                <w:szCs w:val="27"/>
                <w:lang w:val="nl-NL"/>
              </w:rPr>
              <w:t>30,5</w:t>
            </w:r>
          </w:p>
        </w:tc>
        <w:tc>
          <w:tcPr>
            <w:tcW w:w="1290" w:type="dxa"/>
            <w:tcBorders>
              <w:top w:val="single" w:sz="4" w:space="0" w:color="auto"/>
              <w:left w:val="single" w:sz="4" w:space="0" w:color="auto"/>
              <w:bottom w:val="single" w:sz="4" w:space="0" w:color="auto"/>
              <w:right w:val="single" w:sz="4" w:space="0" w:color="auto"/>
            </w:tcBorders>
            <w:vAlign w:val="center"/>
            <w:hideMark/>
          </w:tcPr>
          <w:p w:rsidR="00352138" w:rsidRPr="00BA60E8" w:rsidRDefault="00352138" w:rsidP="00734B53">
            <w:pPr>
              <w:spacing w:before="120"/>
              <w:jc w:val="center"/>
              <w:rPr>
                <w:sz w:val="27"/>
                <w:szCs w:val="27"/>
                <w:lang w:val="nl-NL"/>
              </w:rPr>
            </w:pPr>
            <w:r>
              <w:rPr>
                <w:sz w:val="27"/>
                <w:szCs w:val="27"/>
                <w:lang w:val="nl-NL"/>
              </w:rPr>
              <w:t>19</w:t>
            </w:r>
          </w:p>
        </w:tc>
        <w:tc>
          <w:tcPr>
            <w:tcW w:w="1120" w:type="dxa"/>
            <w:tcBorders>
              <w:top w:val="single" w:sz="4" w:space="0" w:color="auto"/>
              <w:left w:val="single" w:sz="4" w:space="0" w:color="auto"/>
              <w:bottom w:val="single" w:sz="4" w:space="0" w:color="auto"/>
              <w:right w:val="single" w:sz="4" w:space="0" w:color="auto"/>
            </w:tcBorders>
            <w:vAlign w:val="center"/>
          </w:tcPr>
          <w:p w:rsidR="00352138" w:rsidRPr="00BA60E8" w:rsidRDefault="00352138" w:rsidP="00734B53">
            <w:pPr>
              <w:spacing w:before="120"/>
              <w:jc w:val="center"/>
              <w:rPr>
                <w:sz w:val="27"/>
                <w:szCs w:val="27"/>
                <w:lang w:val="nl-NL"/>
              </w:rPr>
            </w:pPr>
            <w:r>
              <w:rPr>
                <w:sz w:val="27"/>
                <w:szCs w:val="27"/>
                <w:lang w:val="nl-NL"/>
              </w:rPr>
              <w:t>52,8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52138" w:rsidRPr="00BA60E8" w:rsidRDefault="00352138" w:rsidP="00734B53">
            <w:pPr>
              <w:spacing w:before="120"/>
              <w:jc w:val="center"/>
              <w:rPr>
                <w:sz w:val="27"/>
                <w:szCs w:val="27"/>
                <w:lang w:val="nl-NL"/>
              </w:rPr>
            </w:pPr>
            <w:r>
              <w:rPr>
                <w:sz w:val="27"/>
                <w:szCs w:val="27"/>
                <w:lang w:val="nl-NL"/>
              </w:rPr>
              <w:t>6</w:t>
            </w:r>
          </w:p>
        </w:tc>
        <w:tc>
          <w:tcPr>
            <w:tcW w:w="1061" w:type="dxa"/>
            <w:tcBorders>
              <w:top w:val="single" w:sz="4" w:space="0" w:color="auto"/>
              <w:left w:val="single" w:sz="4" w:space="0" w:color="auto"/>
              <w:bottom w:val="single" w:sz="4" w:space="0" w:color="auto"/>
              <w:right w:val="single" w:sz="4" w:space="0" w:color="auto"/>
            </w:tcBorders>
            <w:vAlign w:val="center"/>
          </w:tcPr>
          <w:p w:rsidR="00352138" w:rsidRPr="00BA60E8" w:rsidRDefault="00352138" w:rsidP="00734B53">
            <w:pPr>
              <w:spacing w:before="120"/>
              <w:jc w:val="center"/>
              <w:rPr>
                <w:sz w:val="27"/>
                <w:szCs w:val="27"/>
                <w:lang w:val="nl-NL"/>
              </w:rPr>
            </w:pPr>
            <w:r>
              <w:rPr>
                <w:sz w:val="27"/>
                <w:szCs w:val="27"/>
                <w:lang w:val="nl-NL"/>
              </w:rPr>
              <w:t>16,7</w:t>
            </w:r>
          </w:p>
        </w:tc>
      </w:tr>
      <w:tr w:rsidR="00352138" w:rsidRPr="00BA60E8" w:rsidTr="00142D4B">
        <w:tc>
          <w:tcPr>
            <w:tcW w:w="1413"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spacing w:before="120"/>
              <w:jc w:val="center"/>
              <w:rPr>
                <w:sz w:val="27"/>
                <w:szCs w:val="27"/>
                <w:lang w:val="nl-NL"/>
              </w:rPr>
            </w:pPr>
            <w:r w:rsidRPr="0090705B">
              <w:rPr>
                <w:lang w:val="nl-NL"/>
              </w:rPr>
              <w:t>Cuối HKI</w:t>
            </w:r>
          </w:p>
        </w:tc>
        <w:tc>
          <w:tcPr>
            <w:tcW w:w="1276"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tabs>
                <w:tab w:val="left" w:pos="342"/>
              </w:tabs>
              <w:spacing w:before="120"/>
              <w:jc w:val="center"/>
              <w:rPr>
                <w:lang w:val="nl-NL"/>
              </w:rPr>
            </w:pPr>
            <w:r>
              <w:rPr>
                <w:lang w:val="nl-NL"/>
              </w:rPr>
              <w:t>36</w:t>
            </w:r>
          </w:p>
        </w:tc>
        <w:tc>
          <w:tcPr>
            <w:tcW w:w="960" w:type="dxa"/>
            <w:tcBorders>
              <w:top w:val="single" w:sz="4" w:space="0" w:color="auto"/>
              <w:left w:val="single" w:sz="4" w:space="0" w:color="auto"/>
              <w:bottom w:val="single" w:sz="4" w:space="0" w:color="auto"/>
              <w:right w:val="single" w:sz="4" w:space="0" w:color="auto"/>
            </w:tcBorders>
          </w:tcPr>
          <w:p w:rsidR="00352138" w:rsidRDefault="00352138" w:rsidP="00734B53">
            <w:pPr>
              <w:tabs>
                <w:tab w:val="left" w:pos="342"/>
              </w:tabs>
              <w:spacing w:before="120"/>
              <w:jc w:val="center"/>
              <w:rPr>
                <w:lang w:val="nl-NL"/>
              </w:rPr>
            </w:pPr>
            <w:r>
              <w:rPr>
                <w:lang w:val="nl-NL"/>
              </w:rPr>
              <w:t>15</w:t>
            </w:r>
          </w:p>
        </w:tc>
        <w:tc>
          <w:tcPr>
            <w:tcW w:w="1024" w:type="dxa"/>
            <w:tcBorders>
              <w:top w:val="single" w:sz="4" w:space="0" w:color="auto"/>
              <w:left w:val="single" w:sz="4" w:space="0" w:color="auto"/>
              <w:bottom w:val="single" w:sz="4" w:space="0" w:color="auto"/>
              <w:right w:val="single" w:sz="4" w:space="0" w:color="auto"/>
            </w:tcBorders>
          </w:tcPr>
          <w:p w:rsidR="00352138" w:rsidRDefault="00352138" w:rsidP="00734B53">
            <w:pPr>
              <w:tabs>
                <w:tab w:val="left" w:pos="342"/>
              </w:tabs>
              <w:spacing w:before="120"/>
              <w:jc w:val="center"/>
              <w:rPr>
                <w:lang w:val="nl-NL"/>
              </w:rPr>
            </w:pPr>
            <w:r>
              <w:rPr>
                <w:lang w:val="nl-NL"/>
              </w:rPr>
              <w:t>41,7</w:t>
            </w:r>
          </w:p>
        </w:tc>
        <w:tc>
          <w:tcPr>
            <w:tcW w:w="1290" w:type="dxa"/>
            <w:tcBorders>
              <w:top w:val="single" w:sz="4" w:space="0" w:color="auto"/>
              <w:left w:val="single" w:sz="4" w:space="0" w:color="auto"/>
              <w:bottom w:val="single" w:sz="4" w:space="0" w:color="auto"/>
              <w:right w:val="single" w:sz="4" w:space="0" w:color="auto"/>
            </w:tcBorders>
          </w:tcPr>
          <w:p w:rsidR="00352138" w:rsidRDefault="00352138" w:rsidP="00734B53">
            <w:pPr>
              <w:tabs>
                <w:tab w:val="left" w:pos="342"/>
                <w:tab w:val="center" w:pos="897"/>
                <w:tab w:val="right" w:pos="1795"/>
              </w:tabs>
              <w:spacing w:before="120"/>
              <w:jc w:val="center"/>
              <w:rPr>
                <w:lang w:val="nl-NL"/>
              </w:rPr>
            </w:pPr>
            <w:r>
              <w:rPr>
                <w:lang w:val="nl-NL"/>
              </w:rPr>
              <w:t>21</w:t>
            </w:r>
          </w:p>
        </w:tc>
        <w:tc>
          <w:tcPr>
            <w:tcW w:w="1120" w:type="dxa"/>
            <w:tcBorders>
              <w:top w:val="single" w:sz="4" w:space="0" w:color="auto"/>
              <w:left w:val="single" w:sz="4" w:space="0" w:color="auto"/>
              <w:bottom w:val="single" w:sz="4" w:space="0" w:color="auto"/>
              <w:right w:val="single" w:sz="4" w:space="0" w:color="auto"/>
            </w:tcBorders>
          </w:tcPr>
          <w:p w:rsidR="00352138" w:rsidRDefault="00352138" w:rsidP="00734B53">
            <w:pPr>
              <w:tabs>
                <w:tab w:val="left" w:pos="342"/>
              </w:tabs>
              <w:spacing w:before="120"/>
              <w:jc w:val="center"/>
              <w:rPr>
                <w:lang w:val="nl-NL"/>
              </w:rPr>
            </w:pPr>
            <w:r>
              <w:rPr>
                <w:lang w:val="nl-NL"/>
              </w:rPr>
              <w:t>58,3</w:t>
            </w:r>
          </w:p>
        </w:tc>
        <w:tc>
          <w:tcPr>
            <w:tcW w:w="1065" w:type="dxa"/>
            <w:tcBorders>
              <w:top w:val="single" w:sz="4" w:space="0" w:color="auto"/>
              <w:left w:val="single" w:sz="4" w:space="0" w:color="auto"/>
              <w:bottom w:val="single" w:sz="4" w:space="0" w:color="auto"/>
              <w:right w:val="single" w:sz="4" w:space="0" w:color="auto"/>
            </w:tcBorders>
            <w:vAlign w:val="center"/>
          </w:tcPr>
          <w:p w:rsidR="00352138" w:rsidRDefault="00352138" w:rsidP="00734B53">
            <w:pPr>
              <w:tabs>
                <w:tab w:val="left" w:pos="342"/>
              </w:tabs>
              <w:spacing w:before="120"/>
              <w:jc w:val="center"/>
              <w:rPr>
                <w:lang w:val="nl-NL"/>
              </w:rPr>
            </w:pPr>
            <w:r>
              <w:rPr>
                <w:lang w:val="nl-NL"/>
              </w:rPr>
              <w:t>0</w:t>
            </w:r>
          </w:p>
        </w:tc>
        <w:tc>
          <w:tcPr>
            <w:tcW w:w="1061" w:type="dxa"/>
            <w:tcBorders>
              <w:top w:val="single" w:sz="4" w:space="0" w:color="auto"/>
              <w:left w:val="single" w:sz="4" w:space="0" w:color="auto"/>
              <w:bottom w:val="single" w:sz="4" w:space="0" w:color="auto"/>
              <w:right w:val="single" w:sz="4" w:space="0" w:color="auto"/>
            </w:tcBorders>
          </w:tcPr>
          <w:p w:rsidR="00352138" w:rsidRDefault="00352138" w:rsidP="00734B53">
            <w:pPr>
              <w:tabs>
                <w:tab w:val="left" w:pos="342"/>
              </w:tabs>
              <w:spacing w:before="120"/>
              <w:jc w:val="center"/>
              <w:rPr>
                <w:lang w:val="nl-NL"/>
              </w:rPr>
            </w:pPr>
            <w:r>
              <w:rPr>
                <w:lang w:val="nl-NL"/>
              </w:rPr>
              <w:t>0</w:t>
            </w:r>
          </w:p>
        </w:tc>
      </w:tr>
    </w:tbl>
    <w:p w:rsidR="00352138" w:rsidRDefault="00352138" w:rsidP="00734B53">
      <w:pPr>
        <w:spacing w:before="120"/>
        <w:ind w:firstLine="720"/>
        <w:jc w:val="both"/>
      </w:pPr>
      <w:r>
        <w:t xml:space="preserve"> Học sinh sẽ có một vốn kiến thức hết sức sâu sắc, chính xác về từ, câu và vận dụng các kiến thức này một cách linh hoạt trong học tập và trong cuộc sống hàng ngày.</w:t>
      </w:r>
      <w:r>
        <w:rPr>
          <w:lang w:val="nl-NL"/>
        </w:rPr>
        <w:t xml:space="preserve"> Tuy nhiên còn rèn cho học sinh tính bình tĩnh, tự tin khi trình bày một vấn đề trước tập thể đông ng</w:t>
      </w:r>
      <w:r>
        <w:rPr>
          <w:lang w:val="nl-NL"/>
        </w:rPr>
        <w:softHyphen/>
        <w:t xml:space="preserve">ười. Trong xã hội hiện đại ngày nay việc đào tạo nên những con người tự chủ năng động, giao tiếp tự tin là điều cần thiết. </w:t>
      </w:r>
      <w:r>
        <w:t xml:space="preserve">Đề tài còn có ý nghĩa tích cực hơn khi giúp học sinh hiểu rõ cái hay, cái đẹp trong các văn bản  bằng Tiếng Việt. </w:t>
      </w:r>
    </w:p>
    <w:p w:rsidR="0008417C" w:rsidRDefault="0008417C" w:rsidP="00734B53">
      <w:pPr>
        <w:spacing w:before="120"/>
        <w:ind w:right="180" w:firstLine="720"/>
        <w:jc w:val="both"/>
        <w:rPr>
          <w:b/>
          <w:color w:val="000000"/>
        </w:rPr>
      </w:pPr>
      <w:r w:rsidRPr="00AE1D99">
        <w:rPr>
          <w:b/>
          <w:color w:val="000000"/>
        </w:rPr>
        <w:t>5</w:t>
      </w:r>
      <w:r>
        <w:rPr>
          <w:b/>
          <w:color w:val="000000"/>
        </w:rPr>
        <w:t>.</w:t>
      </w:r>
      <w:r w:rsidRPr="00AE1D99">
        <w:rPr>
          <w:b/>
          <w:color w:val="000000"/>
        </w:rPr>
        <w:t xml:space="preserve"> Tài liệu kèm theo gồm: </w:t>
      </w:r>
    </w:p>
    <w:p w:rsidR="00290C00" w:rsidRPr="00637340" w:rsidRDefault="00290C00" w:rsidP="00734B53">
      <w:pPr>
        <w:spacing w:before="120"/>
        <w:ind w:right="180" w:firstLine="720"/>
        <w:jc w:val="both"/>
        <w:rPr>
          <w:i/>
          <w:lang w:val="nl-NL"/>
        </w:rPr>
      </w:pPr>
      <w:r w:rsidRPr="00637340">
        <w:rPr>
          <w:color w:val="000000"/>
        </w:rPr>
        <w:t>Các tài liệu kèm theo: không có</w:t>
      </w:r>
    </w:p>
    <w:p w:rsidR="0008417C" w:rsidRDefault="0008417C" w:rsidP="00734B53">
      <w:pPr>
        <w:spacing w:before="120"/>
        <w:rPr>
          <w:color w:val="000000"/>
        </w:rPr>
      </w:pPr>
      <w:r>
        <w:rPr>
          <w:color w:val="000000"/>
        </w:rPr>
        <w:tab/>
      </w:r>
      <w:r w:rsidR="00D162F4">
        <w:rPr>
          <w:color w:val="000000"/>
        </w:rPr>
        <w:t>Thông tin khác</w:t>
      </w:r>
    </w:p>
    <w:p w:rsidR="00290C00" w:rsidRPr="00290C00" w:rsidRDefault="00290C00" w:rsidP="00734B53">
      <w:pPr>
        <w:spacing w:before="120"/>
        <w:rPr>
          <w:color w:val="000000"/>
        </w:rPr>
      </w:pPr>
      <w:r>
        <w:rPr>
          <w:color w:val="000000"/>
        </w:rPr>
        <w:t xml:space="preserve">        - Những thông tin cần được bảo mật: không có</w:t>
      </w:r>
    </w:p>
    <w:p w:rsidR="00D162F4" w:rsidRDefault="00290C00" w:rsidP="00734B53">
      <w:pPr>
        <w:spacing w:before="120"/>
        <w:rPr>
          <w:color w:val="000000"/>
        </w:rPr>
      </w:pPr>
      <w:r>
        <w:rPr>
          <w:color w:val="000000"/>
        </w:rPr>
        <w:t xml:space="preserve">        - </w:t>
      </w:r>
      <w:r w:rsidR="00D162F4">
        <w:rPr>
          <w:color w:val="000000"/>
        </w:rPr>
        <w:t>Các điề</w:t>
      </w:r>
      <w:r w:rsidR="001B4521">
        <w:rPr>
          <w:color w:val="000000"/>
        </w:rPr>
        <w:t xml:space="preserve">u kiện cần thiết để áp dụng sáng kiến: Tất cả Giáo viên </w:t>
      </w:r>
      <w:r>
        <w:rPr>
          <w:color w:val="000000"/>
        </w:rPr>
        <w:t xml:space="preserve">dạy tiểu học </w:t>
      </w:r>
      <w:r w:rsidR="001B4521">
        <w:rPr>
          <w:color w:val="000000"/>
        </w:rPr>
        <w:t>đều</w:t>
      </w:r>
      <w:r>
        <w:rPr>
          <w:color w:val="000000"/>
        </w:rPr>
        <w:t xml:space="preserve"> có thể </w:t>
      </w:r>
      <w:r w:rsidR="001B4521">
        <w:rPr>
          <w:color w:val="000000"/>
        </w:rPr>
        <w:t xml:space="preserve"> áp dụng sáng</w:t>
      </w:r>
      <w:r w:rsidR="00D162F4">
        <w:rPr>
          <w:color w:val="000000"/>
        </w:rPr>
        <w:t xml:space="preserve"> kiến này.</w:t>
      </w:r>
    </w:p>
    <w:tbl>
      <w:tblPr>
        <w:tblW w:w="9117"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666"/>
        <w:gridCol w:w="1360"/>
        <w:gridCol w:w="1536"/>
        <w:gridCol w:w="1255"/>
        <w:gridCol w:w="1014"/>
        <w:gridCol w:w="1096"/>
      </w:tblGrid>
      <w:tr w:rsidR="001E3FB8" w:rsidRPr="00E06918" w:rsidTr="00E06918">
        <w:trPr>
          <w:jc w:val="center"/>
        </w:trPr>
        <w:tc>
          <w:tcPr>
            <w:tcW w:w="1190" w:type="dxa"/>
            <w:tcBorders>
              <w:top w:val="single" w:sz="4" w:space="0" w:color="auto"/>
              <w:left w:val="single" w:sz="4" w:space="0" w:color="auto"/>
              <w:bottom w:val="single" w:sz="4" w:space="0" w:color="auto"/>
              <w:right w:val="single" w:sz="4" w:space="0" w:color="auto"/>
            </w:tcBorders>
            <w:vAlign w:val="center"/>
            <w:hideMark/>
          </w:tcPr>
          <w:p w:rsidR="001E3FB8" w:rsidRPr="00E06918" w:rsidRDefault="0008417C" w:rsidP="00685EA3">
            <w:pPr>
              <w:jc w:val="center"/>
              <w:rPr>
                <w:b/>
                <w:bCs/>
                <w:sz w:val="24"/>
                <w:szCs w:val="24"/>
              </w:rPr>
            </w:pPr>
            <w:r w:rsidRPr="00E06918">
              <w:rPr>
                <w:color w:val="000000"/>
                <w:sz w:val="24"/>
                <w:szCs w:val="24"/>
              </w:rPr>
              <w:tab/>
            </w:r>
            <w:r w:rsidR="001E3FB8" w:rsidRPr="00E06918">
              <w:rPr>
                <w:b/>
                <w:bCs/>
                <w:sz w:val="24"/>
                <w:szCs w:val="24"/>
              </w:rPr>
              <w:t>Số TT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E3FB8" w:rsidRPr="00E06918" w:rsidRDefault="001E3FB8" w:rsidP="00685EA3">
            <w:pPr>
              <w:jc w:val="center"/>
              <w:rPr>
                <w:b/>
                <w:bCs/>
                <w:sz w:val="24"/>
                <w:szCs w:val="24"/>
              </w:rPr>
            </w:pPr>
            <w:r w:rsidRPr="00E06918">
              <w:rPr>
                <w:b/>
                <w:bCs/>
                <w:sz w:val="24"/>
                <w:szCs w:val="24"/>
              </w:rPr>
              <w:t>Họ và tên</w:t>
            </w:r>
          </w:p>
        </w:tc>
        <w:tc>
          <w:tcPr>
            <w:tcW w:w="1360" w:type="dxa"/>
            <w:tcBorders>
              <w:top w:val="single" w:sz="4" w:space="0" w:color="auto"/>
              <w:left w:val="single" w:sz="4" w:space="0" w:color="auto"/>
              <w:bottom w:val="single" w:sz="4" w:space="0" w:color="auto"/>
              <w:right w:val="single" w:sz="4" w:space="0" w:color="auto"/>
            </w:tcBorders>
            <w:vAlign w:val="center"/>
            <w:hideMark/>
          </w:tcPr>
          <w:p w:rsidR="001E3FB8" w:rsidRPr="00E06918" w:rsidRDefault="001E3FB8" w:rsidP="00685EA3">
            <w:pPr>
              <w:jc w:val="center"/>
              <w:rPr>
                <w:b/>
                <w:bCs/>
                <w:sz w:val="24"/>
                <w:szCs w:val="24"/>
              </w:rPr>
            </w:pPr>
            <w:r w:rsidRPr="00E06918">
              <w:rPr>
                <w:b/>
                <w:bCs/>
                <w:sz w:val="24"/>
                <w:szCs w:val="24"/>
              </w:rPr>
              <w:t>Ngày tháng năm sinh</w:t>
            </w:r>
          </w:p>
        </w:tc>
        <w:tc>
          <w:tcPr>
            <w:tcW w:w="1536" w:type="dxa"/>
            <w:tcBorders>
              <w:top w:val="single" w:sz="4" w:space="0" w:color="auto"/>
              <w:left w:val="single" w:sz="4" w:space="0" w:color="auto"/>
              <w:bottom w:val="single" w:sz="4" w:space="0" w:color="auto"/>
              <w:right w:val="single" w:sz="4" w:space="0" w:color="auto"/>
            </w:tcBorders>
            <w:vAlign w:val="center"/>
            <w:hideMark/>
          </w:tcPr>
          <w:p w:rsidR="001E3FB8" w:rsidRPr="00E06918" w:rsidRDefault="001E3FB8" w:rsidP="00685EA3">
            <w:pPr>
              <w:jc w:val="center"/>
              <w:rPr>
                <w:b/>
                <w:bCs/>
                <w:sz w:val="24"/>
                <w:szCs w:val="24"/>
              </w:rPr>
            </w:pPr>
            <w:r w:rsidRPr="00E06918">
              <w:rPr>
                <w:b/>
                <w:bCs/>
                <w:sz w:val="24"/>
                <w:szCs w:val="24"/>
              </w:rPr>
              <w:t xml:space="preserve">Nơi công tác </w:t>
            </w:r>
            <w:r w:rsidRPr="00E06918">
              <w:rPr>
                <w:bCs/>
                <w:i/>
                <w:sz w:val="24"/>
                <w:szCs w:val="24"/>
              </w:rPr>
              <w:t>(hoặc nơi thường trú)</w:t>
            </w:r>
          </w:p>
        </w:tc>
        <w:tc>
          <w:tcPr>
            <w:tcW w:w="1255" w:type="dxa"/>
            <w:tcBorders>
              <w:top w:val="single" w:sz="4" w:space="0" w:color="auto"/>
              <w:left w:val="single" w:sz="4" w:space="0" w:color="auto"/>
              <w:bottom w:val="single" w:sz="4" w:space="0" w:color="auto"/>
              <w:right w:val="single" w:sz="4" w:space="0" w:color="auto"/>
            </w:tcBorders>
            <w:vAlign w:val="center"/>
            <w:hideMark/>
          </w:tcPr>
          <w:p w:rsidR="001E3FB8" w:rsidRPr="00E06918" w:rsidRDefault="001E3FB8" w:rsidP="00685EA3">
            <w:pPr>
              <w:jc w:val="center"/>
              <w:rPr>
                <w:b/>
                <w:bCs/>
                <w:sz w:val="24"/>
                <w:szCs w:val="24"/>
              </w:rPr>
            </w:pPr>
            <w:r w:rsidRPr="00E06918">
              <w:rPr>
                <w:b/>
                <w:bCs/>
                <w:sz w:val="24"/>
                <w:szCs w:val="24"/>
              </w:rPr>
              <w:t>Chức danh</w:t>
            </w:r>
          </w:p>
          <w:p w:rsidR="001E3FB8" w:rsidRPr="00E06918" w:rsidRDefault="001E3FB8" w:rsidP="00685EA3">
            <w:pPr>
              <w:jc w:val="center"/>
              <w:rPr>
                <w:bCs/>
                <w:sz w:val="24"/>
                <w:szCs w:val="24"/>
              </w:rPr>
            </w:pPr>
            <w:r w:rsidRPr="00E06918">
              <w:rPr>
                <w:bCs/>
                <w:sz w:val="24"/>
                <w:szCs w:val="24"/>
              </w:rPr>
              <w:t>( chức vụ)</w:t>
            </w:r>
          </w:p>
        </w:tc>
        <w:tc>
          <w:tcPr>
            <w:tcW w:w="1014" w:type="dxa"/>
            <w:tcBorders>
              <w:top w:val="single" w:sz="4" w:space="0" w:color="auto"/>
              <w:left w:val="single" w:sz="4" w:space="0" w:color="auto"/>
              <w:bottom w:val="single" w:sz="4" w:space="0" w:color="auto"/>
              <w:right w:val="single" w:sz="4" w:space="0" w:color="auto"/>
            </w:tcBorders>
            <w:vAlign w:val="center"/>
            <w:hideMark/>
          </w:tcPr>
          <w:p w:rsidR="001E3FB8" w:rsidRPr="00E06918" w:rsidRDefault="001E3FB8" w:rsidP="00685EA3">
            <w:pPr>
              <w:jc w:val="center"/>
              <w:rPr>
                <w:b/>
                <w:bCs/>
                <w:sz w:val="24"/>
                <w:szCs w:val="24"/>
              </w:rPr>
            </w:pPr>
            <w:r w:rsidRPr="00E06918">
              <w:rPr>
                <w:b/>
                <w:bCs/>
                <w:sz w:val="24"/>
                <w:szCs w:val="24"/>
              </w:rPr>
              <w:t>Trình độ chuyên môn</w:t>
            </w:r>
          </w:p>
        </w:tc>
        <w:tc>
          <w:tcPr>
            <w:tcW w:w="1096" w:type="dxa"/>
            <w:tcBorders>
              <w:top w:val="single" w:sz="4" w:space="0" w:color="auto"/>
              <w:left w:val="single" w:sz="4" w:space="0" w:color="auto"/>
              <w:bottom w:val="single" w:sz="4" w:space="0" w:color="auto"/>
              <w:right w:val="single" w:sz="4" w:space="0" w:color="auto"/>
            </w:tcBorders>
            <w:vAlign w:val="center"/>
            <w:hideMark/>
          </w:tcPr>
          <w:p w:rsidR="001E3FB8" w:rsidRPr="00E06918" w:rsidRDefault="001E3FB8" w:rsidP="00685EA3">
            <w:pPr>
              <w:jc w:val="center"/>
              <w:rPr>
                <w:b/>
                <w:bCs/>
                <w:sz w:val="24"/>
                <w:szCs w:val="24"/>
              </w:rPr>
            </w:pPr>
            <w:r w:rsidRPr="00E06918">
              <w:rPr>
                <w:b/>
                <w:bCs/>
                <w:sz w:val="24"/>
                <w:szCs w:val="24"/>
              </w:rPr>
              <w:t>Nội dung công việc hỗ trợ</w:t>
            </w:r>
          </w:p>
        </w:tc>
      </w:tr>
      <w:tr w:rsidR="001E3FB8" w:rsidRPr="00E06918" w:rsidTr="00E06918">
        <w:trPr>
          <w:trHeight w:val="558"/>
          <w:jc w:val="center"/>
        </w:trPr>
        <w:tc>
          <w:tcPr>
            <w:tcW w:w="1190"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center"/>
              <w:rPr>
                <w:bCs/>
                <w:sz w:val="24"/>
                <w:szCs w:val="24"/>
              </w:rPr>
            </w:pPr>
            <w:r w:rsidRPr="00E06918">
              <w:rPr>
                <w:bCs/>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1E3FB8" w:rsidRPr="00E06918" w:rsidRDefault="00B67143" w:rsidP="00685EA3">
            <w:pPr>
              <w:ind w:right="-91"/>
              <w:rPr>
                <w:bCs/>
                <w:sz w:val="24"/>
                <w:szCs w:val="24"/>
              </w:rPr>
            </w:pPr>
            <w:r w:rsidRPr="00E06918">
              <w:rPr>
                <w:bCs/>
                <w:sz w:val="24"/>
                <w:szCs w:val="24"/>
              </w:rPr>
              <w:t>Trịnh Thị Thùy Nhi</w:t>
            </w:r>
          </w:p>
        </w:tc>
        <w:tc>
          <w:tcPr>
            <w:tcW w:w="1360" w:type="dxa"/>
            <w:tcBorders>
              <w:top w:val="single" w:sz="4" w:space="0" w:color="auto"/>
              <w:left w:val="single" w:sz="4" w:space="0" w:color="auto"/>
              <w:bottom w:val="single" w:sz="4" w:space="0" w:color="auto"/>
              <w:right w:val="single" w:sz="4" w:space="0" w:color="auto"/>
            </w:tcBorders>
          </w:tcPr>
          <w:p w:rsidR="001E3FB8" w:rsidRPr="00E06918" w:rsidRDefault="00B67143" w:rsidP="00685EA3">
            <w:pPr>
              <w:jc w:val="both"/>
              <w:rPr>
                <w:bCs/>
                <w:sz w:val="24"/>
                <w:szCs w:val="24"/>
              </w:rPr>
            </w:pPr>
            <w:r w:rsidRPr="00E06918">
              <w:rPr>
                <w:bCs/>
                <w:sz w:val="24"/>
                <w:szCs w:val="24"/>
              </w:rPr>
              <w:t>06</w:t>
            </w:r>
            <w:r w:rsidR="001E3FB8" w:rsidRPr="00E06918">
              <w:rPr>
                <w:bCs/>
                <w:sz w:val="24"/>
                <w:szCs w:val="24"/>
              </w:rPr>
              <w:t>/11/19</w:t>
            </w:r>
            <w:r w:rsidRPr="00E06918">
              <w:rPr>
                <w:bCs/>
                <w:sz w:val="24"/>
                <w:szCs w:val="24"/>
              </w:rPr>
              <w:t>83</w:t>
            </w:r>
          </w:p>
        </w:tc>
        <w:tc>
          <w:tcPr>
            <w:tcW w:w="1536"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center"/>
              <w:rPr>
                <w:bCs/>
                <w:sz w:val="24"/>
                <w:szCs w:val="24"/>
              </w:rPr>
            </w:pPr>
            <w:r w:rsidRPr="00E06918">
              <w:rPr>
                <w:bCs/>
                <w:sz w:val="24"/>
                <w:szCs w:val="24"/>
              </w:rPr>
              <w:t>Trường TH</w:t>
            </w:r>
            <w:r w:rsidR="00337ADD" w:rsidRPr="00E06918">
              <w:rPr>
                <w:bCs/>
                <w:sz w:val="24"/>
                <w:szCs w:val="24"/>
              </w:rPr>
              <w:t>&amp;THCS</w:t>
            </w:r>
            <w:r w:rsidRPr="00E06918">
              <w:rPr>
                <w:bCs/>
                <w:sz w:val="24"/>
                <w:szCs w:val="24"/>
              </w:rPr>
              <w:t xml:space="preserve"> Vĩnh </w:t>
            </w:r>
            <w:r w:rsidR="0008417C" w:rsidRPr="00E06918">
              <w:rPr>
                <w:bCs/>
                <w:sz w:val="24"/>
                <w:szCs w:val="24"/>
              </w:rPr>
              <w:t>Bình Bắc</w:t>
            </w:r>
          </w:p>
        </w:tc>
        <w:tc>
          <w:tcPr>
            <w:tcW w:w="1255"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both"/>
              <w:rPr>
                <w:bCs/>
                <w:sz w:val="24"/>
                <w:szCs w:val="24"/>
              </w:rPr>
            </w:pPr>
            <w:r w:rsidRPr="00E06918">
              <w:rPr>
                <w:bCs/>
                <w:sz w:val="24"/>
                <w:szCs w:val="24"/>
              </w:rPr>
              <w:t xml:space="preserve">Chủ nhiệm lớp </w:t>
            </w:r>
            <w:r w:rsidR="00B67143" w:rsidRPr="00E06918">
              <w:rPr>
                <w:bCs/>
                <w:sz w:val="24"/>
                <w:szCs w:val="24"/>
              </w:rPr>
              <w:t>4A</w:t>
            </w:r>
          </w:p>
        </w:tc>
        <w:tc>
          <w:tcPr>
            <w:tcW w:w="1014"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both"/>
              <w:rPr>
                <w:bCs/>
                <w:sz w:val="24"/>
                <w:szCs w:val="24"/>
              </w:rPr>
            </w:pPr>
            <w:r w:rsidRPr="00E06918">
              <w:rPr>
                <w:bCs/>
                <w:sz w:val="24"/>
                <w:szCs w:val="24"/>
              </w:rPr>
              <w:t>ĐHSP</w:t>
            </w:r>
          </w:p>
        </w:tc>
        <w:tc>
          <w:tcPr>
            <w:tcW w:w="1096"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center"/>
              <w:rPr>
                <w:bCs/>
                <w:sz w:val="24"/>
                <w:szCs w:val="24"/>
              </w:rPr>
            </w:pPr>
            <w:r w:rsidRPr="00E06918">
              <w:rPr>
                <w:bCs/>
                <w:sz w:val="24"/>
                <w:szCs w:val="24"/>
              </w:rPr>
              <w:t>Thực nghiệm</w:t>
            </w:r>
          </w:p>
        </w:tc>
      </w:tr>
      <w:tr w:rsidR="001E3FB8" w:rsidRPr="00E06918" w:rsidTr="00E06918">
        <w:trPr>
          <w:jc w:val="center"/>
        </w:trPr>
        <w:tc>
          <w:tcPr>
            <w:tcW w:w="1190"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center"/>
              <w:rPr>
                <w:bCs/>
                <w:sz w:val="24"/>
                <w:szCs w:val="24"/>
              </w:rPr>
            </w:pPr>
            <w:r w:rsidRPr="00E06918">
              <w:rPr>
                <w:bCs/>
                <w:sz w:val="24"/>
                <w:szCs w:val="24"/>
              </w:rPr>
              <w:t xml:space="preserve">2 </w:t>
            </w:r>
          </w:p>
        </w:tc>
        <w:tc>
          <w:tcPr>
            <w:tcW w:w="1666" w:type="dxa"/>
            <w:tcBorders>
              <w:top w:val="single" w:sz="4" w:space="0" w:color="auto"/>
              <w:left w:val="single" w:sz="4" w:space="0" w:color="auto"/>
              <w:bottom w:val="single" w:sz="4" w:space="0" w:color="auto"/>
              <w:right w:val="single" w:sz="4" w:space="0" w:color="auto"/>
            </w:tcBorders>
          </w:tcPr>
          <w:p w:rsidR="001E3FB8" w:rsidRPr="00E06918" w:rsidRDefault="00B67143" w:rsidP="00685EA3">
            <w:pPr>
              <w:jc w:val="both"/>
              <w:rPr>
                <w:bCs/>
                <w:sz w:val="24"/>
                <w:szCs w:val="24"/>
              </w:rPr>
            </w:pPr>
            <w:r w:rsidRPr="00E06918">
              <w:rPr>
                <w:bCs/>
                <w:sz w:val="24"/>
                <w:szCs w:val="24"/>
              </w:rPr>
              <w:t>Đặng Văn Dừa</w:t>
            </w:r>
          </w:p>
        </w:tc>
        <w:tc>
          <w:tcPr>
            <w:tcW w:w="1360" w:type="dxa"/>
            <w:tcBorders>
              <w:top w:val="single" w:sz="4" w:space="0" w:color="auto"/>
              <w:left w:val="single" w:sz="4" w:space="0" w:color="auto"/>
              <w:bottom w:val="single" w:sz="4" w:space="0" w:color="auto"/>
              <w:right w:val="single" w:sz="4" w:space="0" w:color="auto"/>
            </w:tcBorders>
          </w:tcPr>
          <w:p w:rsidR="001E3FB8" w:rsidRPr="00E06918" w:rsidRDefault="00B67143" w:rsidP="00685EA3">
            <w:pPr>
              <w:jc w:val="both"/>
              <w:rPr>
                <w:bCs/>
                <w:sz w:val="24"/>
                <w:szCs w:val="24"/>
              </w:rPr>
            </w:pPr>
            <w:r w:rsidRPr="00E06918">
              <w:rPr>
                <w:bCs/>
                <w:sz w:val="24"/>
                <w:szCs w:val="24"/>
              </w:rPr>
              <w:t>01/07</w:t>
            </w:r>
            <w:r w:rsidR="001E3FB8" w:rsidRPr="00E06918">
              <w:rPr>
                <w:bCs/>
                <w:sz w:val="24"/>
                <w:szCs w:val="24"/>
              </w:rPr>
              <w:t>/19</w:t>
            </w:r>
            <w:r w:rsidRPr="00E06918">
              <w:rPr>
                <w:bCs/>
                <w:sz w:val="24"/>
                <w:szCs w:val="24"/>
              </w:rPr>
              <w:t>82</w:t>
            </w:r>
          </w:p>
        </w:tc>
        <w:tc>
          <w:tcPr>
            <w:tcW w:w="1536"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center"/>
              <w:rPr>
                <w:bCs/>
                <w:sz w:val="24"/>
                <w:szCs w:val="24"/>
              </w:rPr>
            </w:pPr>
            <w:r w:rsidRPr="00E06918">
              <w:rPr>
                <w:bCs/>
                <w:sz w:val="24"/>
                <w:szCs w:val="24"/>
              </w:rPr>
              <w:t>Trường TH</w:t>
            </w:r>
            <w:r w:rsidR="00337ADD" w:rsidRPr="00E06918">
              <w:rPr>
                <w:bCs/>
                <w:sz w:val="24"/>
                <w:szCs w:val="24"/>
              </w:rPr>
              <w:t>&amp;THCS</w:t>
            </w:r>
            <w:r w:rsidRPr="00E06918">
              <w:rPr>
                <w:bCs/>
                <w:sz w:val="24"/>
                <w:szCs w:val="24"/>
              </w:rPr>
              <w:t xml:space="preserve"> Vĩnh </w:t>
            </w:r>
            <w:r w:rsidR="0008417C" w:rsidRPr="00E06918">
              <w:rPr>
                <w:bCs/>
                <w:sz w:val="24"/>
                <w:szCs w:val="24"/>
              </w:rPr>
              <w:t>Bình Bắc</w:t>
            </w:r>
          </w:p>
        </w:tc>
        <w:tc>
          <w:tcPr>
            <w:tcW w:w="1255"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both"/>
              <w:rPr>
                <w:bCs/>
                <w:sz w:val="24"/>
                <w:szCs w:val="24"/>
              </w:rPr>
            </w:pPr>
            <w:r w:rsidRPr="00E06918">
              <w:rPr>
                <w:bCs/>
                <w:sz w:val="24"/>
                <w:szCs w:val="24"/>
              </w:rPr>
              <w:t xml:space="preserve">Chủ nhiệm lớp </w:t>
            </w:r>
            <w:r w:rsidR="00B67143" w:rsidRPr="00E06918">
              <w:rPr>
                <w:bCs/>
                <w:sz w:val="24"/>
                <w:szCs w:val="24"/>
              </w:rPr>
              <w:t>4C</w:t>
            </w:r>
          </w:p>
        </w:tc>
        <w:tc>
          <w:tcPr>
            <w:tcW w:w="1014"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both"/>
              <w:rPr>
                <w:bCs/>
                <w:sz w:val="24"/>
                <w:szCs w:val="24"/>
              </w:rPr>
            </w:pPr>
            <w:r w:rsidRPr="00E06918">
              <w:rPr>
                <w:bCs/>
                <w:sz w:val="24"/>
                <w:szCs w:val="24"/>
              </w:rPr>
              <w:t>ĐHSP</w:t>
            </w:r>
          </w:p>
        </w:tc>
        <w:tc>
          <w:tcPr>
            <w:tcW w:w="1096" w:type="dxa"/>
            <w:tcBorders>
              <w:top w:val="single" w:sz="4" w:space="0" w:color="auto"/>
              <w:left w:val="single" w:sz="4" w:space="0" w:color="auto"/>
              <w:bottom w:val="single" w:sz="4" w:space="0" w:color="auto"/>
              <w:right w:val="single" w:sz="4" w:space="0" w:color="auto"/>
            </w:tcBorders>
          </w:tcPr>
          <w:p w:rsidR="001E3FB8" w:rsidRPr="00E06918" w:rsidRDefault="001E3FB8" w:rsidP="00685EA3">
            <w:pPr>
              <w:jc w:val="center"/>
              <w:rPr>
                <w:bCs/>
                <w:sz w:val="24"/>
                <w:szCs w:val="24"/>
              </w:rPr>
            </w:pPr>
            <w:r w:rsidRPr="00E06918">
              <w:rPr>
                <w:bCs/>
                <w:sz w:val="24"/>
                <w:szCs w:val="24"/>
              </w:rPr>
              <w:t>Thực nghiệm</w:t>
            </w:r>
          </w:p>
        </w:tc>
      </w:tr>
    </w:tbl>
    <w:p w:rsidR="00DD1B2F" w:rsidRDefault="00FE2486" w:rsidP="00CF7B0E">
      <w:pPr>
        <w:ind w:firstLine="720"/>
        <w:jc w:val="both"/>
        <w:rPr>
          <w:bCs/>
        </w:rPr>
      </w:pPr>
      <w:r w:rsidRPr="00D47A95">
        <w:rPr>
          <w:bCs/>
        </w:rPr>
        <w:t>Tôi xin cam đoan mọi thông tin nêu trong đơn là trung thực, đúng sự thật và hoàn toàn chịu trách nhiệm trước pháp luật./.</w:t>
      </w:r>
    </w:p>
    <w:p w:rsidR="0008417C" w:rsidRPr="00D47A95" w:rsidRDefault="0008417C" w:rsidP="00CF7B0E">
      <w:pPr>
        <w:ind w:firstLine="720"/>
        <w:jc w:val="both"/>
        <w:rPr>
          <w:bCs/>
        </w:rPr>
      </w:pPr>
    </w:p>
    <w:tbl>
      <w:tblPr>
        <w:tblW w:w="11244" w:type="dxa"/>
        <w:tblInd w:w="-1476" w:type="dxa"/>
        <w:tblLook w:val="01E0" w:firstRow="1" w:lastRow="1" w:firstColumn="1" w:lastColumn="1" w:noHBand="0" w:noVBand="0"/>
      </w:tblPr>
      <w:tblGrid>
        <w:gridCol w:w="5593"/>
        <w:gridCol w:w="5651"/>
      </w:tblGrid>
      <w:tr w:rsidR="00DD1B2F" w:rsidRPr="00D47A95" w:rsidTr="00344827">
        <w:trPr>
          <w:trHeight w:val="1742"/>
        </w:trPr>
        <w:tc>
          <w:tcPr>
            <w:tcW w:w="5593" w:type="dxa"/>
            <w:shd w:val="clear" w:color="auto" w:fill="auto"/>
          </w:tcPr>
          <w:p w:rsidR="00DD1B2F" w:rsidRPr="00D47A95" w:rsidRDefault="00DD1B2F" w:rsidP="00CF7B0E">
            <w:pPr>
              <w:jc w:val="both"/>
              <w:rPr>
                <w:bCs/>
              </w:rPr>
            </w:pPr>
          </w:p>
        </w:tc>
        <w:tc>
          <w:tcPr>
            <w:tcW w:w="5651" w:type="dxa"/>
            <w:shd w:val="clear" w:color="auto" w:fill="auto"/>
          </w:tcPr>
          <w:p w:rsidR="00DD1B2F" w:rsidRPr="00D47A95" w:rsidRDefault="00B67143" w:rsidP="00B67143">
            <w:pPr>
              <w:rPr>
                <w:bCs/>
                <w:i/>
              </w:rPr>
            </w:pPr>
            <w:r>
              <w:rPr>
                <w:bCs/>
                <w:i/>
              </w:rPr>
              <w:t>Vĩnh Bình Bắc</w:t>
            </w:r>
            <w:r w:rsidR="000F4E85" w:rsidRPr="00D47A95">
              <w:rPr>
                <w:bCs/>
                <w:i/>
              </w:rPr>
              <w:t>,</w:t>
            </w:r>
            <w:r w:rsidR="004A1266" w:rsidRPr="00D47A95">
              <w:rPr>
                <w:bCs/>
                <w:i/>
              </w:rPr>
              <w:t xml:space="preserve"> </w:t>
            </w:r>
            <w:r w:rsidR="00DD1B2F" w:rsidRPr="00D47A95">
              <w:rPr>
                <w:bCs/>
                <w:i/>
              </w:rPr>
              <w:t>ngày</w:t>
            </w:r>
            <w:r w:rsidR="000F4E85" w:rsidRPr="00D47A95">
              <w:rPr>
                <w:bCs/>
                <w:i/>
              </w:rPr>
              <w:t xml:space="preserve"> </w:t>
            </w:r>
            <w:r w:rsidR="00DB19D9">
              <w:rPr>
                <w:bCs/>
                <w:i/>
              </w:rPr>
              <w:t>18</w:t>
            </w:r>
            <w:r w:rsidR="00CD6397" w:rsidRPr="00D47A95">
              <w:rPr>
                <w:bCs/>
                <w:i/>
              </w:rPr>
              <w:t xml:space="preserve"> </w:t>
            </w:r>
            <w:r w:rsidR="00DD1B2F" w:rsidRPr="00D47A95">
              <w:rPr>
                <w:bCs/>
                <w:i/>
              </w:rPr>
              <w:t>tháng</w:t>
            </w:r>
            <w:r>
              <w:rPr>
                <w:bCs/>
                <w:i/>
              </w:rPr>
              <w:t xml:space="preserve"> 03</w:t>
            </w:r>
            <w:r w:rsidR="000F4E85" w:rsidRPr="00D47A95">
              <w:rPr>
                <w:bCs/>
                <w:i/>
              </w:rPr>
              <w:t xml:space="preserve"> </w:t>
            </w:r>
            <w:r w:rsidR="00DD1B2F" w:rsidRPr="00D47A95">
              <w:rPr>
                <w:bCs/>
                <w:i/>
              </w:rPr>
              <w:t>năm</w:t>
            </w:r>
            <w:r>
              <w:rPr>
                <w:bCs/>
                <w:i/>
              </w:rPr>
              <w:t xml:space="preserve"> 2022</w:t>
            </w:r>
          </w:p>
          <w:p w:rsidR="007328BF" w:rsidRPr="00D47A95" w:rsidRDefault="00685EA3" w:rsidP="00CF7B0E">
            <w:pPr>
              <w:jc w:val="center"/>
              <w:rPr>
                <w:b/>
                <w:bCs/>
              </w:rPr>
            </w:pPr>
            <w:r>
              <w:rPr>
                <w:b/>
                <w:bCs/>
              </w:rPr>
              <w:t xml:space="preserve">     </w:t>
            </w:r>
            <w:r w:rsidR="00833A1D" w:rsidRPr="00D47A95">
              <w:rPr>
                <w:b/>
                <w:bCs/>
              </w:rPr>
              <w:t>Người nộp đơ</w:t>
            </w:r>
            <w:r w:rsidR="008E4EA3" w:rsidRPr="00D47A95">
              <w:rPr>
                <w:b/>
                <w:bCs/>
              </w:rPr>
              <w:t>n</w:t>
            </w:r>
          </w:p>
          <w:p w:rsidR="00B11D81" w:rsidRPr="00D47A95" w:rsidRDefault="00B11D81" w:rsidP="00CF7B0E">
            <w:pPr>
              <w:jc w:val="center"/>
              <w:rPr>
                <w:b/>
                <w:bCs/>
              </w:rPr>
            </w:pPr>
          </w:p>
          <w:p w:rsidR="002918E2" w:rsidRPr="00D47A95" w:rsidRDefault="002918E2" w:rsidP="00CF7B0E">
            <w:pPr>
              <w:jc w:val="center"/>
              <w:rPr>
                <w:b/>
                <w:bCs/>
              </w:rPr>
            </w:pPr>
          </w:p>
        </w:tc>
      </w:tr>
    </w:tbl>
    <w:p w:rsidR="001427AB" w:rsidRPr="00D47A95" w:rsidRDefault="00EC3D63" w:rsidP="00CF7B0E">
      <w:pPr>
        <w:spacing w:before="120"/>
        <w:jc w:val="both"/>
        <w:rPr>
          <w:b/>
          <w:bCs/>
        </w:rPr>
      </w:pPr>
      <w:r>
        <w:rPr>
          <w:b/>
          <w:bCs/>
        </w:rPr>
        <w:t xml:space="preserve">                                                                                   </w:t>
      </w:r>
      <w:r w:rsidR="00344827">
        <w:rPr>
          <w:b/>
          <w:bCs/>
        </w:rPr>
        <w:t xml:space="preserve"> </w:t>
      </w:r>
      <w:r w:rsidR="00B67143">
        <w:rPr>
          <w:b/>
          <w:bCs/>
        </w:rPr>
        <w:t>Nguyễn Thị Cảnh</w:t>
      </w:r>
    </w:p>
    <w:sectPr w:rsidR="001427AB" w:rsidRPr="00D47A95" w:rsidSect="00C149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4BC"/>
    <w:multiLevelType w:val="multilevel"/>
    <w:tmpl w:val="BC1AD144"/>
    <w:lvl w:ilvl="0">
      <w:start w:val="5"/>
      <w:numFmt w:val="decimal"/>
      <w:lvlText w:val="%1."/>
      <w:lvlJc w:val="left"/>
      <w:pPr>
        <w:ind w:left="390" w:hanging="39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
    <w:nsid w:val="344B5CD8"/>
    <w:multiLevelType w:val="hybridMultilevel"/>
    <w:tmpl w:val="BF4C7054"/>
    <w:lvl w:ilvl="0" w:tplc="64F454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Marlett" w:hAnsi="Marlett" w:hint="default"/>
      </w:rPr>
    </w:lvl>
  </w:abstractNum>
  <w:num w:numId="1">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53"/>
    <w:rsid w:val="0000282F"/>
    <w:rsid w:val="000077AF"/>
    <w:rsid w:val="00021117"/>
    <w:rsid w:val="000337DC"/>
    <w:rsid w:val="00041A88"/>
    <w:rsid w:val="0005043E"/>
    <w:rsid w:val="0005160C"/>
    <w:rsid w:val="00056B54"/>
    <w:rsid w:val="00071C36"/>
    <w:rsid w:val="00072D7B"/>
    <w:rsid w:val="00077ADF"/>
    <w:rsid w:val="0008417C"/>
    <w:rsid w:val="000D0BAC"/>
    <w:rsid w:val="000D3D9D"/>
    <w:rsid w:val="000D5671"/>
    <w:rsid w:val="000E73C7"/>
    <w:rsid w:val="000F2284"/>
    <w:rsid w:val="000F4E00"/>
    <w:rsid w:val="000F4E85"/>
    <w:rsid w:val="001427AB"/>
    <w:rsid w:val="00143AF9"/>
    <w:rsid w:val="00160299"/>
    <w:rsid w:val="00172C05"/>
    <w:rsid w:val="001746DA"/>
    <w:rsid w:val="001802FF"/>
    <w:rsid w:val="00180B96"/>
    <w:rsid w:val="001A5963"/>
    <w:rsid w:val="001A5AFC"/>
    <w:rsid w:val="001B0B69"/>
    <w:rsid w:val="001B3EAD"/>
    <w:rsid w:val="001B4521"/>
    <w:rsid w:val="001B538E"/>
    <w:rsid w:val="001B72C6"/>
    <w:rsid w:val="001C121F"/>
    <w:rsid w:val="001C1C81"/>
    <w:rsid w:val="001C472A"/>
    <w:rsid w:val="001D2AE3"/>
    <w:rsid w:val="001E3FB8"/>
    <w:rsid w:val="00200A40"/>
    <w:rsid w:val="00200BF3"/>
    <w:rsid w:val="00201242"/>
    <w:rsid w:val="002026D5"/>
    <w:rsid w:val="002141E2"/>
    <w:rsid w:val="00224558"/>
    <w:rsid w:val="00251688"/>
    <w:rsid w:val="002524E0"/>
    <w:rsid w:val="00254283"/>
    <w:rsid w:val="002557C4"/>
    <w:rsid w:val="00273D00"/>
    <w:rsid w:val="0027427C"/>
    <w:rsid w:val="002811EF"/>
    <w:rsid w:val="00290C00"/>
    <w:rsid w:val="002917F7"/>
    <w:rsid w:val="002918E2"/>
    <w:rsid w:val="002946BF"/>
    <w:rsid w:val="002A0EEA"/>
    <w:rsid w:val="002C03CF"/>
    <w:rsid w:val="002C1E32"/>
    <w:rsid w:val="002C579B"/>
    <w:rsid w:val="002D2B0B"/>
    <w:rsid w:val="002D2D33"/>
    <w:rsid w:val="002D7090"/>
    <w:rsid w:val="002E12BD"/>
    <w:rsid w:val="002E6FDD"/>
    <w:rsid w:val="002F5502"/>
    <w:rsid w:val="0032653D"/>
    <w:rsid w:val="00326C6B"/>
    <w:rsid w:val="003333DB"/>
    <w:rsid w:val="00334289"/>
    <w:rsid w:val="00334B3A"/>
    <w:rsid w:val="003350D6"/>
    <w:rsid w:val="00335200"/>
    <w:rsid w:val="0033718F"/>
    <w:rsid w:val="00337ADD"/>
    <w:rsid w:val="00344827"/>
    <w:rsid w:val="00352138"/>
    <w:rsid w:val="00355499"/>
    <w:rsid w:val="00361AE1"/>
    <w:rsid w:val="0037153A"/>
    <w:rsid w:val="003720A0"/>
    <w:rsid w:val="00384F5F"/>
    <w:rsid w:val="00387916"/>
    <w:rsid w:val="00387D07"/>
    <w:rsid w:val="0039207D"/>
    <w:rsid w:val="003A5B74"/>
    <w:rsid w:val="003B2C8D"/>
    <w:rsid w:val="003B433F"/>
    <w:rsid w:val="003B70D4"/>
    <w:rsid w:val="003C2C3E"/>
    <w:rsid w:val="003C7E8F"/>
    <w:rsid w:val="003E2418"/>
    <w:rsid w:val="003F04FF"/>
    <w:rsid w:val="003F2F1A"/>
    <w:rsid w:val="003F5273"/>
    <w:rsid w:val="003F79AC"/>
    <w:rsid w:val="00404054"/>
    <w:rsid w:val="00413C47"/>
    <w:rsid w:val="00414B5F"/>
    <w:rsid w:val="00416E0E"/>
    <w:rsid w:val="00417085"/>
    <w:rsid w:val="00426B36"/>
    <w:rsid w:val="00440A02"/>
    <w:rsid w:val="004425D5"/>
    <w:rsid w:val="004478CB"/>
    <w:rsid w:val="00455F12"/>
    <w:rsid w:val="004643ED"/>
    <w:rsid w:val="004741E1"/>
    <w:rsid w:val="00476855"/>
    <w:rsid w:val="00490FB0"/>
    <w:rsid w:val="004936F5"/>
    <w:rsid w:val="004A1266"/>
    <w:rsid w:val="004A16BC"/>
    <w:rsid w:val="004A6DA7"/>
    <w:rsid w:val="004B4EAB"/>
    <w:rsid w:val="004C2CAA"/>
    <w:rsid w:val="004C3BB6"/>
    <w:rsid w:val="004C569E"/>
    <w:rsid w:val="004D006E"/>
    <w:rsid w:val="004E2CB5"/>
    <w:rsid w:val="004F2FE1"/>
    <w:rsid w:val="00502383"/>
    <w:rsid w:val="00505C35"/>
    <w:rsid w:val="00506FFF"/>
    <w:rsid w:val="00510E37"/>
    <w:rsid w:val="0051445D"/>
    <w:rsid w:val="005268AD"/>
    <w:rsid w:val="00527905"/>
    <w:rsid w:val="00544F27"/>
    <w:rsid w:val="00561061"/>
    <w:rsid w:val="00564CB6"/>
    <w:rsid w:val="00581535"/>
    <w:rsid w:val="00583651"/>
    <w:rsid w:val="00590F0F"/>
    <w:rsid w:val="005A14F7"/>
    <w:rsid w:val="005A2D77"/>
    <w:rsid w:val="005A3DDF"/>
    <w:rsid w:val="005A76F8"/>
    <w:rsid w:val="005B06A2"/>
    <w:rsid w:val="005B263E"/>
    <w:rsid w:val="005D2EE0"/>
    <w:rsid w:val="005D4429"/>
    <w:rsid w:val="005F73B2"/>
    <w:rsid w:val="00600481"/>
    <w:rsid w:val="0060256A"/>
    <w:rsid w:val="00621E8E"/>
    <w:rsid w:val="00623B0A"/>
    <w:rsid w:val="00633A26"/>
    <w:rsid w:val="00637340"/>
    <w:rsid w:val="00643832"/>
    <w:rsid w:val="00674753"/>
    <w:rsid w:val="00676513"/>
    <w:rsid w:val="00683008"/>
    <w:rsid w:val="00685DF0"/>
    <w:rsid w:val="00685EA3"/>
    <w:rsid w:val="00694734"/>
    <w:rsid w:val="006B6D48"/>
    <w:rsid w:val="006C142E"/>
    <w:rsid w:val="006F0F4C"/>
    <w:rsid w:val="00701DDF"/>
    <w:rsid w:val="00712E49"/>
    <w:rsid w:val="00716FC6"/>
    <w:rsid w:val="00722C64"/>
    <w:rsid w:val="00725539"/>
    <w:rsid w:val="007328BF"/>
    <w:rsid w:val="00734B53"/>
    <w:rsid w:val="00737328"/>
    <w:rsid w:val="00741EA7"/>
    <w:rsid w:val="0074781D"/>
    <w:rsid w:val="00751E8D"/>
    <w:rsid w:val="007558AC"/>
    <w:rsid w:val="00756BB0"/>
    <w:rsid w:val="007629AF"/>
    <w:rsid w:val="00773C34"/>
    <w:rsid w:val="00780451"/>
    <w:rsid w:val="00790AA5"/>
    <w:rsid w:val="00796557"/>
    <w:rsid w:val="0079775B"/>
    <w:rsid w:val="007A2F76"/>
    <w:rsid w:val="007A3B1C"/>
    <w:rsid w:val="007A7180"/>
    <w:rsid w:val="007B4F29"/>
    <w:rsid w:val="007C59DE"/>
    <w:rsid w:val="007D11A9"/>
    <w:rsid w:val="007D20ED"/>
    <w:rsid w:val="007D32F9"/>
    <w:rsid w:val="007D4431"/>
    <w:rsid w:val="007E2916"/>
    <w:rsid w:val="007E4669"/>
    <w:rsid w:val="007F06E3"/>
    <w:rsid w:val="00820B4A"/>
    <w:rsid w:val="00820DEE"/>
    <w:rsid w:val="0083003B"/>
    <w:rsid w:val="00833A1D"/>
    <w:rsid w:val="008537B8"/>
    <w:rsid w:val="008567A7"/>
    <w:rsid w:val="008768F1"/>
    <w:rsid w:val="008A5B04"/>
    <w:rsid w:val="008C158B"/>
    <w:rsid w:val="008D4934"/>
    <w:rsid w:val="008D5630"/>
    <w:rsid w:val="008D759E"/>
    <w:rsid w:val="008E3D25"/>
    <w:rsid w:val="008E4EA3"/>
    <w:rsid w:val="008E5BD4"/>
    <w:rsid w:val="008F07C1"/>
    <w:rsid w:val="00914C63"/>
    <w:rsid w:val="009151A7"/>
    <w:rsid w:val="009228A8"/>
    <w:rsid w:val="00922BA3"/>
    <w:rsid w:val="00924557"/>
    <w:rsid w:val="00925EB7"/>
    <w:rsid w:val="00955764"/>
    <w:rsid w:val="0096048D"/>
    <w:rsid w:val="009622CE"/>
    <w:rsid w:val="00971B8C"/>
    <w:rsid w:val="0098252A"/>
    <w:rsid w:val="00992B37"/>
    <w:rsid w:val="0099498D"/>
    <w:rsid w:val="009A2DCB"/>
    <w:rsid w:val="009C7570"/>
    <w:rsid w:val="009D3F5D"/>
    <w:rsid w:val="009E13B3"/>
    <w:rsid w:val="009F751B"/>
    <w:rsid w:val="00A00B7C"/>
    <w:rsid w:val="00A06E05"/>
    <w:rsid w:val="00A20AF0"/>
    <w:rsid w:val="00A25011"/>
    <w:rsid w:val="00A36491"/>
    <w:rsid w:val="00A51ACA"/>
    <w:rsid w:val="00A550A6"/>
    <w:rsid w:val="00A56021"/>
    <w:rsid w:val="00A56A4B"/>
    <w:rsid w:val="00A608FF"/>
    <w:rsid w:val="00A652BB"/>
    <w:rsid w:val="00A71C0A"/>
    <w:rsid w:val="00A821B7"/>
    <w:rsid w:val="00A863BB"/>
    <w:rsid w:val="00A93982"/>
    <w:rsid w:val="00A96654"/>
    <w:rsid w:val="00AA6B00"/>
    <w:rsid w:val="00AC7C0A"/>
    <w:rsid w:val="00AD3AF3"/>
    <w:rsid w:val="00B010E5"/>
    <w:rsid w:val="00B11D81"/>
    <w:rsid w:val="00B12DBD"/>
    <w:rsid w:val="00B16BFD"/>
    <w:rsid w:val="00B20A0F"/>
    <w:rsid w:val="00B240E5"/>
    <w:rsid w:val="00B25351"/>
    <w:rsid w:val="00B478C0"/>
    <w:rsid w:val="00B54C22"/>
    <w:rsid w:val="00B56769"/>
    <w:rsid w:val="00B60203"/>
    <w:rsid w:val="00B67143"/>
    <w:rsid w:val="00B87DF8"/>
    <w:rsid w:val="00B94339"/>
    <w:rsid w:val="00B96D16"/>
    <w:rsid w:val="00BA368B"/>
    <w:rsid w:val="00BC09EF"/>
    <w:rsid w:val="00BE250D"/>
    <w:rsid w:val="00C10C0E"/>
    <w:rsid w:val="00C149C6"/>
    <w:rsid w:val="00C20A68"/>
    <w:rsid w:val="00C316AB"/>
    <w:rsid w:val="00C32401"/>
    <w:rsid w:val="00C37776"/>
    <w:rsid w:val="00C47F93"/>
    <w:rsid w:val="00C51A09"/>
    <w:rsid w:val="00C8066C"/>
    <w:rsid w:val="00C95E44"/>
    <w:rsid w:val="00C96ABF"/>
    <w:rsid w:val="00C9796E"/>
    <w:rsid w:val="00CA463B"/>
    <w:rsid w:val="00CB296A"/>
    <w:rsid w:val="00CC1928"/>
    <w:rsid w:val="00CC626D"/>
    <w:rsid w:val="00CD5CDB"/>
    <w:rsid w:val="00CD6397"/>
    <w:rsid w:val="00CE4956"/>
    <w:rsid w:val="00CF1BDF"/>
    <w:rsid w:val="00CF22DE"/>
    <w:rsid w:val="00CF30BC"/>
    <w:rsid w:val="00CF7B0E"/>
    <w:rsid w:val="00D1428B"/>
    <w:rsid w:val="00D162F4"/>
    <w:rsid w:val="00D344E3"/>
    <w:rsid w:val="00D34951"/>
    <w:rsid w:val="00D35FF3"/>
    <w:rsid w:val="00D430D1"/>
    <w:rsid w:val="00D47A95"/>
    <w:rsid w:val="00D54354"/>
    <w:rsid w:val="00D70638"/>
    <w:rsid w:val="00D70A9C"/>
    <w:rsid w:val="00D72D53"/>
    <w:rsid w:val="00D741FB"/>
    <w:rsid w:val="00D770AF"/>
    <w:rsid w:val="00D954E3"/>
    <w:rsid w:val="00DA2E06"/>
    <w:rsid w:val="00DA7D52"/>
    <w:rsid w:val="00DB19D9"/>
    <w:rsid w:val="00DB4CF4"/>
    <w:rsid w:val="00DD1B2F"/>
    <w:rsid w:val="00DE6367"/>
    <w:rsid w:val="00DE7741"/>
    <w:rsid w:val="00E063ED"/>
    <w:rsid w:val="00E06918"/>
    <w:rsid w:val="00E12F8E"/>
    <w:rsid w:val="00E15C95"/>
    <w:rsid w:val="00E2352D"/>
    <w:rsid w:val="00E26B5B"/>
    <w:rsid w:val="00E26E1A"/>
    <w:rsid w:val="00E36729"/>
    <w:rsid w:val="00E455EC"/>
    <w:rsid w:val="00E46C4E"/>
    <w:rsid w:val="00E659A0"/>
    <w:rsid w:val="00E67523"/>
    <w:rsid w:val="00E70F33"/>
    <w:rsid w:val="00E71880"/>
    <w:rsid w:val="00E71DBC"/>
    <w:rsid w:val="00E80818"/>
    <w:rsid w:val="00E810CD"/>
    <w:rsid w:val="00EA45DE"/>
    <w:rsid w:val="00EA51BE"/>
    <w:rsid w:val="00EB1A0B"/>
    <w:rsid w:val="00EC3D63"/>
    <w:rsid w:val="00EC5D94"/>
    <w:rsid w:val="00EC6D96"/>
    <w:rsid w:val="00ED0DA0"/>
    <w:rsid w:val="00EF16DA"/>
    <w:rsid w:val="00EF6CA9"/>
    <w:rsid w:val="00F012E2"/>
    <w:rsid w:val="00F05F3B"/>
    <w:rsid w:val="00F079EA"/>
    <w:rsid w:val="00F15E7E"/>
    <w:rsid w:val="00F22718"/>
    <w:rsid w:val="00F22C02"/>
    <w:rsid w:val="00F24670"/>
    <w:rsid w:val="00F2640A"/>
    <w:rsid w:val="00F32FFA"/>
    <w:rsid w:val="00F34F53"/>
    <w:rsid w:val="00F379A1"/>
    <w:rsid w:val="00F408E4"/>
    <w:rsid w:val="00F411BB"/>
    <w:rsid w:val="00F44A44"/>
    <w:rsid w:val="00F4748C"/>
    <w:rsid w:val="00F73F2A"/>
    <w:rsid w:val="00F74FC4"/>
    <w:rsid w:val="00F77C28"/>
    <w:rsid w:val="00F77C57"/>
    <w:rsid w:val="00F96C3E"/>
    <w:rsid w:val="00FA107A"/>
    <w:rsid w:val="00FA2AE2"/>
    <w:rsid w:val="00FB1907"/>
    <w:rsid w:val="00FB29FC"/>
    <w:rsid w:val="00FC04A1"/>
    <w:rsid w:val="00FC2C56"/>
    <w:rsid w:val="00FC3D6E"/>
    <w:rsid w:val="00FC4D1F"/>
    <w:rsid w:val="00FD7BD1"/>
    <w:rsid w:val="00FE0188"/>
    <w:rsid w:val="00FE2486"/>
    <w:rsid w:val="00FE42CA"/>
    <w:rsid w:val="00FF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D53"/>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4E00"/>
    <w:pPr>
      <w:ind w:left="720"/>
      <w:contextualSpacing/>
    </w:pPr>
    <w:rPr>
      <w:rFonts w:eastAsia="Calibri"/>
      <w:sz w:val="24"/>
      <w:szCs w:val="22"/>
    </w:rPr>
  </w:style>
  <w:style w:type="character" w:customStyle="1" w:styleId="apple-converted-space">
    <w:name w:val="apple-converted-space"/>
    <w:rsid w:val="000F4E00"/>
  </w:style>
  <w:style w:type="character" w:styleId="Strong">
    <w:name w:val="Strong"/>
    <w:qFormat/>
    <w:rsid w:val="000F4E00"/>
    <w:rPr>
      <w:b/>
      <w:bCs/>
    </w:rPr>
  </w:style>
  <w:style w:type="character" w:styleId="Emphasis">
    <w:name w:val="Emphasis"/>
    <w:qFormat/>
    <w:rsid w:val="000F4E00"/>
    <w:rPr>
      <w:i/>
      <w:iCs/>
    </w:rPr>
  </w:style>
  <w:style w:type="paragraph" w:styleId="BalloonText">
    <w:name w:val="Balloon Text"/>
    <w:basedOn w:val="Normal"/>
    <w:link w:val="BalloonTextChar"/>
    <w:rsid w:val="0033718F"/>
    <w:rPr>
      <w:rFonts w:ascii="Segoe UI" w:hAnsi="Segoe UI" w:cs="Segoe UI"/>
      <w:sz w:val="18"/>
      <w:szCs w:val="18"/>
    </w:rPr>
  </w:style>
  <w:style w:type="character" w:customStyle="1" w:styleId="BalloonTextChar">
    <w:name w:val="Balloon Text Char"/>
    <w:link w:val="BalloonText"/>
    <w:rsid w:val="0033718F"/>
    <w:rPr>
      <w:rFonts w:ascii="Segoe UI" w:eastAsia="Times New Roman" w:hAnsi="Segoe UI" w:cs="Segoe UI"/>
      <w:sz w:val="18"/>
      <w:szCs w:val="18"/>
    </w:rPr>
  </w:style>
  <w:style w:type="paragraph" w:styleId="NoSpacing">
    <w:name w:val="No Spacing"/>
    <w:uiPriority w:val="1"/>
    <w:qFormat/>
    <w:rsid w:val="0033520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D53"/>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4E00"/>
    <w:pPr>
      <w:ind w:left="720"/>
      <w:contextualSpacing/>
    </w:pPr>
    <w:rPr>
      <w:rFonts w:eastAsia="Calibri"/>
      <w:sz w:val="24"/>
      <w:szCs w:val="22"/>
    </w:rPr>
  </w:style>
  <w:style w:type="character" w:customStyle="1" w:styleId="apple-converted-space">
    <w:name w:val="apple-converted-space"/>
    <w:rsid w:val="000F4E00"/>
  </w:style>
  <w:style w:type="character" w:styleId="Strong">
    <w:name w:val="Strong"/>
    <w:qFormat/>
    <w:rsid w:val="000F4E00"/>
    <w:rPr>
      <w:b/>
      <w:bCs/>
    </w:rPr>
  </w:style>
  <w:style w:type="character" w:styleId="Emphasis">
    <w:name w:val="Emphasis"/>
    <w:qFormat/>
    <w:rsid w:val="000F4E00"/>
    <w:rPr>
      <w:i/>
      <w:iCs/>
    </w:rPr>
  </w:style>
  <w:style w:type="paragraph" w:styleId="BalloonText">
    <w:name w:val="Balloon Text"/>
    <w:basedOn w:val="Normal"/>
    <w:link w:val="BalloonTextChar"/>
    <w:rsid w:val="0033718F"/>
    <w:rPr>
      <w:rFonts w:ascii="Segoe UI" w:hAnsi="Segoe UI" w:cs="Segoe UI"/>
      <w:sz w:val="18"/>
      <w:szCs w:val="18"/>
    </w:rPr>
  </w:style>
  <w:style w:type="character" w:customStyle="1" w:styleId="BalloonTextChar">
    <w:name w:val="Balloon Text Char"/>
    <w:link w:val="BalloonText"/>
    <w:rsid w:val="0033718F"/>
    <w:rPr>
      <w:rFonts w:ascii="Segoe UI" w:eastAsia="Times New Roman" w:hAnsi="Segoe UI" w:cs="Segoe UI"/>
      <w:sz w:val="18"/>
      <w:szCs w:val="18"/>
    </w:rPr>
  </w:style>
  <w:style w:type="paragraph" w:styleId="NoSpacing">
    <w:name w:val="No Spacing"/>
    <w:uiPriority w:val="1"/>
    <w:qFormat/>
    <w:rsid w:val="0033520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2742">
      <w:bodyDiv w:val="1"/>
      <w:marLeft w:val="0"/>
      <w:marRight w:val="0"/>
      <w:marTop w:val="0"/>
      <w:marBottom w:val="0"/>
      <w:divBdr>
        <w:top w:val="none" w:sz="0" w:space="0" w:color="auto"/>
        <w:left w:val="none" w:sz="0" w:space="0" w:color="auto"/>
        <w:bottom w:val="none" w:sz="0" w:space="0" w:color="auto"/>
        <w:right w:val="none" w:sz="0" w:space="0" w:color="auto"/>
      </w:divBdr>
    </w:div>
    <w:div w:id="303238432">
      <w:bodyDiv w:val="1"/>
      <w:marLeft w:val="0"/>
      <w:marRight w:val="0"/>
      <w:marTop w:val="0"/>
      <w:marBottom w:val="0"/>
      <w:divBdr>
        <w:top w:val="none" w:sz="0" w:space="0" w:color="auto"/>
        <w:left w:val="none" w:sz="0" w:space="0" w:color="auto"/>
        <w:bottom w:val="none" w:sz="0" w:space="0" w:color="auto"/>
        <w:right w:val="none" w:sz="0" w:space="0" w:color="auto"/>
      </w:divBdr>
    </w:div>
    <w:div w:id="359667465">
      <w:bodyDiv w:val="1"/>
      <w:marLeft w:val="0"/>
      <w:marRight w:val="0"/>
      <w:marTop w:val="0"/>
      <w:marBottom w:val="0"/>
      <w:divBdr>
        <w:top w:val="none" w:sz="0" w:space="0" w:color="auto"/>
        <w:left w:val="none" w:sz="0" w:space="0" w:color="auto"/>
        <w:bottom w:val="none" w:sz="0" w:space="0" w:color="auto"/>
        <w:right w:val="none" w:sz="0" w:space="0" w:color="auto"/>
      </w:divBdr>
    </w:div>
    <w:div w:id="371269881">
      <w:bodyDiv w:val="1"/>
      <w:marLeft w:val="0"/>
      <w:marRight w:val="0"/>
      <w:marTop w:val="0"/>
      <w:marBottom w:val="0"/>
      <w:divBdr>
        <w:top w:val="none" w:sz="0" w:space="0" w:color="auto"/>
        <w:left w:val="none" w:sz="0" w:space="0" w:color="auto"/>
        <w:bottom w:val="none" w:sz="0" w:space="0" w:color="auto"/>
        <w:right w:val="none" w:sz="0" w:space="0" w:color="auto"/>
      </w:divBdr>
    </w:div>
    <w:div w:id="472913177">
      <w:bodyDiv w:val="1"/>
      <w:marLeft w:val="0"/>
      <w:marRight w:val="0"/>
      <w:marTop w:val="0"/>
      <w:marBottom w:val="0"/>
      <w:divBdr>
        <w:top w:val="none" w:sz="0" w:space="0" w:color="auto"/>
        <w:left w:val="none" w:sz="0" w:space="0" w:color="auto"/>
        <w:bottom w:val="none" w:sz="0" w:space="0" w:color="auto"/>
        <w:right w:val="none" w:sz="0" w:space="0" w:color="auto"/>
      </w:divBdr>
    </w:div>
    <w:div w:id="551890760">
      <w:bodyDiv w:val="1"/>
      <w:marLeft w:val="0"/>
      <w:marRight w:val="0"/>
      <w:marTop w:val="0"/>
      <w:marBottom w:val="0"/>
      <w:divBdr>
        <w:top w:val="none" w:sz="0" w:space="0" w:color="auto"/>
        <w:left w:val="none" w:sz="0" w:space="0" w:color="auto"/>
        <w:bottom w:val="none" w:sz="0" w:space="0" w:color="auto"/>
        <w:right w:val="none" w:sz="0" w:space="0" w:color="auto"/>
      </w:divBdr>
    </w:div>
    <w:div w:id="716587560">
      <w:bodyDiv w:val="1"/>
      <w:marLeft w:val="0"/>
      <w:marRight w:val="0"/>
      <w:marTop w:val="0"/>
      <w:marBottom w:val="0"/>
      <w:divBdr>
        <w:top w:val="none" w:sz="0" w:space="0" w:color="auto"/>
        <w:left w:val="none" w:sz="0" w:space="0" w:color="auto"/>
        <w:bottom w:val="none" w:sz="0" w:space="0" w:color="auto"/>
        <w:right w:val="none" w:sz="0" w:space="0" w:color="auto"/>
      </w:divBdr>
    </w:div>
    <w:div w:id="773670940">
      <w:bodyDiv w:val="1"/>
      <w:marLeft w:val="0"/>
      <w:marRight w:val="0"/>
      <w:marTop w:val="0"/>
      <w:marBottom w:val="0"/>
      <w:divBdr>
        <w:top w:val="none" w:sz="0" w:space="0" w:color="auto"/>
        <w:left w:val="none" w:sz="0" w:space="0" w:color="auto"/>
        <w:bottom w:val="none" w:sz="0" w:space="0" w:color="auto"/>
        <w:right w:val="none" w:sz="0" w:space="0" w:color="auto"/>
      </w:divBdr>
    </w:div>
    <w:div w:id="818352520">
      <w:bodyDiv w:val="1"/>
      <w:marLeft w:val="0"/>
      <w:marRight w:val="0"/>
      <w:marTop w:val="0"/>
      <w:marBottom w:val="0"/>
      <w:divBdr>
        <w:top w:val="none" w:sz="0" w:space="0" w:color="auto"/>
        <w:left w:val="none" w:sz="0" w:space="0" w:color="auto"/>
        <w:bottom w:val="none" w:sz="0" w:space="0" w:color="auto"/>
        <w:right w:val="none" w:sz="0" w:space="0" w:color="auto"/>
      </w:divBdr>
    </w:div>
    <w:div w:id="872382417">
      <w:bodyDiv w:val="1"/>
      <w:marLeft w:val="0"/>
      <w:marRight w:val="0"/>
      <w:marTop w:val="0"/>
      <w:marBottom w:val="0"/>
      <w:divBdr>
        <w:top w:val="none" w:sz="0" w:space="0" w:color="auto"/>
        <w:left w:val="none" w:sz="0" w:space="0" w:color="auto"/>
        <w:bottom w:val="none" w:sz="0" w:space="0" w:color="auto"/>
        <w:right w:val="none" w:sz="0" w:space="0" w:color="auto"/>
      </w:divBdr>
    </w:div>
    <w:div w:id="928467421">
      <w:bodyDiv w:val="1"/>
      <w:marLeft w:val="0"/>
      <w:marRight w:val="0"/>
      <w:marTop w:val="0"/>
      <w:marBottom w:val="0"/>
      <w:divBdr>
        <w:top w:val="none" w:sz="0" w:space="0" w:color="auto"/>
        <w:left w:val="none" w:sz="0" w:space="0" w:color="auto"/>
        <w:bottom w:val="none" w:sz="0" w:space="0" w:color="auto"/>
        <w:right w:val="none" w:sz="0" w:space="0" w:color="auto"/>
      </w:divBdr>
    </w:div>
    <w:div w:id="977147817">
      <w:bodyDiv w:val="1"/>
      <w:marLeft w:val="0"/>
      <w:marRight w:val="0"/>
      <w:marTop w:val="0"/>
      <w:marBottom w:val="0"/>
      <w:divBdr>
        <w:top w:val="none" w:sz="0" w:space="0" w:color="auto"/>
        <w:left w:val="none" w:sz="0" w:space="0" w:color="auto"/>
        <w:bottom w:val="none" w:sz="0" w:space="0" w:color="auto"/>
        <w:right w:val="none" w:sz="0" w:space="0" w:color="auto"/>
      </w:divBdr>
    </w:div>
    <w:div w:id="1104305352">
      <w:bodyDiv w:val="1"/>
      <w:marLeft w:val="0"/>
      <w:marRight w:val="0"/>
      <w:marTop w:val="0"/>
      <w:marBottom w:val="0"/>
      <w:divBdr>
        <w:top w:val="none" w:sz="0" w:space="0" w:color="auto"/>
        <w:left w:val="none" w:sz="0" w:space="0" w:color="auto"/>
        <w:bottom w:val="none" w:sz="0" w:space="0" w:color="auto"/>
        <w:right w:val="none" w:sz="0" w:space="0" w:color="auto"/>
      </w:divBdr>
    </w:div>
    <w:div w:id="1194150727">
      <w:bodyDiv w:val="1"/>
      <w:marLeft w:val="0"/>
      <w:marRight w:val="0"/>
      <w:marTop w:val="0"/>
      <w:marBottom w:val="0"/>
      <w:divBdr>
        <w:top w:val="none" w:sz="0" w:space="0" w:color="auto"/>
        <w:left w:val="none" w:sz="0" w:space="0" w:color="auto"/>
        <w:bottom w:val="none" w:sz="0" w:space="0" w:color="auto"/>
        <w:right w:val="none" w:sz="0" w:space="0" w:color="auto"/>
      </w:divBdr>
    </w:div>
    <w:div w:id="1248273758">
      <w:bodyDiv w:val="1"/>
      <w:marLeft w:val="0"/>
      <w:marRight w:val="0"/>
      <w:marTop w:val="0"/>
      <w:marBottom w:val="0"/>
      <w:divBdr>
        <w:top w:val="none" w:sz="0" w:space="0" w:color="auto"/>
        <w:left w:val="none" w:sz="0" w:space="0" w:color="auto"/>
        <w:bottom w:val="none" w:sz="0" w:space="0" w:color="auto"/>
        <w:right w:val="none" w:sz="0" w:space="0" w:color="auto"/>
      </w:divBdr>
    </w:div>
    <w:div w:id="1292589129">
      <w:bodyDiv w:val="1"/>
      <w:marLeft w:val="0"/>
      <w:marRight w:val="0"/>
      <w:marTop w:val="0"/>
      <w:marBottom w:val="0"/>
      <w:divBdr>
        <w:top w:val="none" w:sz="0" w:space="0" w:color="auto"/>
        <w:left w:val="none" w:sz="0" w:space="0" w:color="auto"/>
        <w:bottom w:val="none" w:sz="0" w:space="0" w:color="auto"/>
        <w:right w:val="none" w:sz="0" w:space="0" w:color="auto"/>
      </w:divBdr>
    </w:div>
    <w:div w:id="1293294865">
      <w:bodyDiv w:val="1"/>
      <w:marLeft w:val="0"/>
      <w:marRight w:val="0"/>
      <w:marTop w:val="0"/>
      <w:marBottom w:val="0"/>
      <w:divBdr>
        <w:top w:val="none" w:sz="0" w:space="0" w:color="auto"/>
        <w:left w:val="none" w:sz="0" w:space="0" w:color="auto"/>
        <w:bottom w:val="none" w:sz="0" w:space="0" w:color="auto"/>
        <w:right w:val="none" w:sz="0" w:space="0" w:color="auto"/>
      </w:divBdr>
    </w:div>
    <w:div w:id="1315909642">
      <w:bodyDiv w:val="1"/>
      <w:marLeft w:val="0"/>
      <w:marRight w:val="0"/>
      <w:marTop w:val="0"/>
      <w:marBottom w:val="0"/>
      <w:divBdr>
        <w:top w:val="none" w:sz="0" w:space="0" w:color="auto"/>
        <w:left w:val="none" w:sz="0" w:space="0" w:color="auto"/>
        <w:bottom w:val="none" w:sz="0" w:space="0" w:color="auto"/>
        <w:right w:val="none" w:sz="0" w:space="0" w:color="auto"/>
      </w:divBdr>
    </w:div>
    <w:div w:id="1337031063">
      <w:bodyDiv w:val="1"/>
      <w:marLeft w:val="0"/>
      <w:marRight w:val="0"/>
      <w:marTop w:val="0"/>
      <w:marBottom w:val="0"/>
      <w:divBdr>
        <w:top w:val="none" w:sz="0" w:space="0" w:color="auto"/>
        <w:left w:val="none" w:sz="0" w:space="0" w:color="auto"/>
        <w:bottom w:val="none" w:sz="0" w:space="0" w:color="auto"/>
        <w:right w:val="none" w:sz="0" w:space="0" w:color="auto"/>
      </w:divBdr>
    </w:div>
    <w:div w:id="1340883902">
      <w:bodyDiv w:val="1"/>
      <w:marLeft w:val="0"/>
      <w:marRight w:val="0"/>
      <w:marTop w:val="0"/>
      <w:marBottom w:val="0"/>
      <w:divBdr>
        <w:top w:val="none" w:sz="0" w:space="0" w:color="auto"/>
        <w:left w:val="none" w:sz="0" w:space="0" w:color="auto"/>
        <w:bottom w:val="none" w:sz="0" w:space="0" w:color="auto"/>
        <w:right w:val="none" w:sz="0" w:space="0" w:color="auto"/>
      </w:divBdr>
    </w:div>
    <w:div w:id="1376781667">
      <w:bodyDiv w:val="1"/>
      <w:marLeft w:val="0"/>
      <w:marRight w:val="0"/>
      <w:marTop w:val="0"/>
      <w:marBottom w:val="0"/>
      <w:divBdr>
        <w:top w:val="none" w:sz="0" w:space="0" w:color="auto"/>
        <w:left w:val="none" w:sz="0" w:space="0" w:color="auto"/>
        <w:bottom w:val="none" w:sz="0" w:space="0" w:color="auto"/>
        <w:right w:val="none" w:sz="0" w:space="0" w:color="auto"/>
      </w:divBdr>
    </w:div>
    <w:div w:id="1520659160">
      <w:bodyDiv w:val="1"/>
      <w:marLeft w:val="0"/>
      <w:marRight w:val="0"/>
      <w:marTop w:val="0"/>
      <w:marBottom w:val="0"/>
      <w:divBdr>
        <w:top w:val="none" w:sz="0" w:space="0" w:color="auto"/>
        <w:left w:val="none" w:sz="0" w:space="0" w:color="auto"/>
        <w:bottom w:val="none" w:sz="0" w:space="0" w:color="auto"/>
        <w:right w:val="none" w:sz="0" w:space="0" w:color="auto"/>
      </w:divBdr>
    </w:div>
    <w:div w:id="1710186937">
      <w:bodyDiv w:val="1"/>
      <w:marLeft w:val="0"/>
      <w:marRight w:val="0"/>
      <w:marTop w:val="0"/>
      <w:marBottom w:val="0"/>
      <w:divBdr>
        <w:top w:val="none" w:sz="0" w:space="0" w:color="auto"/>
        <w:left w:val="none" w:sz="0" w:space="0" w:color="auto"/>
        <w:bottom w:val="none" w:sz="0" w:space="0" w:color="auto"/>
        <w:right w:val="none" w:sz="0" w:space="0" w:color="auto"/>
      </w:divBdr>
    </w:div>
    <w:div w:id="1738433589">
      <w:bodyDiv w:val="1"/>
      <w:marLeft w:val="0"/>
      <w:marRight w:val="0"/>
      <w:marTop w:val="0"/>
      <w:marBottom w:val="0"/>
      <w:divBdr>
        <w:top w:val="none" w:sz="0" w:space="0" w:color="auto"/>
        <w:left w:val="none" w:sz="0" w:space="0" w:color="auto"/>
        <w:bottom w:val="none" w:sz="0" w:space="0" w:color="auto"/>
        <w:right w:val="none" w:sz="0" w:space="0" w:color="auto"/>
      </w:divBdr>
    </w:div>
    <w:div w:id="1778672605">
      <w:bodyDiv w:val="1"/>
      <w:marLeft w:val="0"/>
      <w:marRight w:val="0"/>
      <w:marTop w:val="0"/>
      <w:marBottom w:val="0"/>
      <w:divBdr>
        <w:top w:val="none" w:sz="0" w:space="0" w:color="auto"/>
        <w:left w:val="none" w:sz="0" w:space="0" w:color="auto"/>
        <w:bottom w:val="none" w:sz="0" w:space="0" w:color="auto"/>
        <w:right w:val="none" w:sz="0" w:space="0" w:color="auto"/>
      </w:divBdr>
    </w:div>
    <w:div w:id="1928221414">
      <w:bodyDiv w:val="1"/>
      <w:marLeft w:val="0"/>
      <w:marRight w:val="0"/>
      <w:marTop w:val="0"/>
      <w:marBottom w:val="0"/>
      <w:divBdr>
        <w:top w:val="none" w:sz="0" w:space="0" w:color="auto"/>
        <w:left w:val="none" w:sz="0" w:space="0" w:color="auto"/>
        <w:bottom w:val="none" w:sz="0" w:space="0" w:color="auto"/>
        <w:right w:val="none" w:sz="0" w:space="0" w:color="auto"/>
      </w:divBdr>
    </w:div>
    <w:div w:id="1960450769">
      <w:bodyDiv w:val="1"/>
      <w:marLeft w:val="0"/>
      <w:marRight w:val="0"/>
      <w:marTop w:val="0"/>
      <w:marBottom w:val="0"/>
      <w:divBdr>
        <w:top w:val="none" w:sz="0" w:space="0" w:color="auto"/>
        <w:left w:val="none" w:sz="0" w:space="0" w:color="auto"/>
        <w:bottom w:val="none" w:sz="0" w:space="0" w:color="auto"/>
        <w:right w:val="none" w:sz="0" w:space="0" w:color="auto"/>
      </w:divBdr>
    </w:div>
    <w:div w:id="2007197812">
      <w:bodyDiv w:val="1"/>
      <w:marLeft w:val="0"/>
      <w:marRight w:val="0"/>
      <w:marTop w:val="0"/>
      <w:marBottom w:val="0"/>
      <w:divBdr>
        <w:top w:val="none" w:sz="0" w:space="0" w:color="auto"/>
        <w:left w:val="none" w:sz="0" w:space="0" w:color="auto"/>
        <w:bottom w:val="none" w:sz="0" w:space="0" w:color="auto"/>
        <w:right w:val="none" w:sz="0" w:space="0" w:color="auto"/>
      </w:divBdr>
    </w:div>
    <w:div w:id="21152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8A6F-6263-4EE0-8760-22F40BA1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Mẫu số 1</vt:lpstr>
    </vt:vector>
  </TitlesOfParts>
  <Company>HOME</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1</dc:title>
  <dc:subject/>
  <dc:creator>User</dc:creator>
  <cp:keywords/>
  <dc:description/>
  <cp:lastModifiedBy>Admin</cp:lastModifiedBy>
  <cp:revision>42</cp:revision>
  <cp:lastPrinted>2021-02-17T12:18:00Z</cp:lastPrinted>
  <dcterms:created xsi:type="dcterms:W3CDTF">2021-02-08T01:47:00Z</dcterms:created>
  <dcterms:modified xsi:type="dcterms:W3CDTF">2022-03-23T00:53:00Z</dcterms:modified>
</cp:coreProperties>
</file>