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EF3602" w:rsidRPr="00EF3602" w14:paraId="0223D27A" w14:textId="77777777" w:rsidTr="00F350D1">
        <w:tc>
          <w:tcPr>
            <w:tcW w:w="4962" w:type="dxa"/>
          </w:tcPr>
          <w:p w14:paraId="6DFE8BC0" w14:textId="14DD2031" w:rsidR="00EF3602" w:rsidRPr="00EF3602" w:rsidRDefault="00DC237A" w:rsidP="00EF3602">
            <w:pPr>
              <w:spacing w:before="60" w:after="60"/>
              <w:ind w:right="-99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UBND HUYỆN</w:t>
            </w:r>
            <w:r w:rsidR="00EF3602" w:rsidRPr="00EF3602">
              <w:rPr>
                <w:rFonts w:eastAsia="Times New Roman" w:cs="Times New Roman"/>
                <w:sz w:val="26"/>
                <w:szCs w:val="26"/>
              </w:rPr>
              <w:t xml:space="preserve"> VĨNH THUẬN</w:t>
            </w:r>
          </w:p>
          <w:p w14:paraId="59442BC6" w14:textId="77777777" w:rsidR="00EF3602" w:rsidRPr="00EF3602" w:rsidRDefault="00A31B93" w:rsidP="00EF3602">
            <w:pPr>
              <w:spacing w:before="60" w:after="60"/>
              <w:ind w:right="-99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.VnTime" w:eastAsia="Times New Roman" w:hAnsi=".VnTime" w:cs="Times New Roman"/>
                <w:sz w:val="28"/>
                <w:szCs w:val="28"/>
              </w:rPr>
              <w:pict w14:anchorId="1C3DB276">
                <v:line id="_x0000_s1033" style="position:absolute;left:0;text-align:left;z-index:251663360" from="88.25pt,17.8pt" to="155.25pt,17.8pt"/>
              </w:pict>
            </w:r>
            <w:r w:rsidR="00EF3602" w:rsidRPr="00EF360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TRƯỜNG TH&amp;THCS VĨNH BÌNH BẮC </w:t>
            </w:r>
          </w:p>
          <w:p w14:paraId="275041D8" w14:textId="77777777" w:rsidR="00EF3602" w:rsidRPr="00EF3602" w:rsidRDefault="00EF3602" w:rsidP="00EF3602">
            <w:pPr>
              <w:spacing w:before="60" w:after="60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  <w:p w14:paraId="4CFAB90F" w14:textId="41A13C9A" w:rsidR="00EF3602" w:rsidRPr="00EF3602" w:rsidRDefault="00EF3602" w:rsidP="00EF3602">
            <w:pPr>
              <w:spacing w:before="60" w:after="60"/>
              <w:jc w:val="center"/>
              <w:rPr>
                <w:rFonts w:eastAsia="Times New Roman" w:cs="Times New Roman"/>
              </w:rPr>
            </w:pPr>
          </w:p>
          <w:p w14:paraId="499A5A20" w14:textId="77777777" w:rsidR="00EF3602" w:rsidRPr="00EF3602" w:rsidRDefault="00EF3602" w:rsidP="00EF3602">
            <w:pPr>
              <w:spacing w:before="60" w:after="60"/>
              <w:jc w:val="center"/>
              <w:rPr>
                <w:rFonts w:eastAsia="Times New Roman" w:cs="Times New Roman"/>
              </w:rPr>
            </w:pPr>
          </w:p>
        </w:tc>
        <w:tc>
          <w:tcPr>
            <w:tcW w:w="5670" w:type="dxa"/>
          </w:tcPr>
          <w:p w14:paraId="41806A1F" w14:textId="77777777" w:rsidR="00EF3602" w:rsidRPr="00EF3602" w:rsidRDefault="00EF3602" w:rsidP="00EF3602">
            <w:pPr>
              <w:spacing w:before="60" w:after="60"/>
              <w:ind w:right="-99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EF3602">
              <w:rPr>
                <w:rFonts w:eastAsia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767401B2" w14:textId="77777777" w:rsidR="00EF3602" w:rsidRPr="00EF3602" w:rsidRDefault="00A31B93" w:rsidP="00EF3602">
            <w:pPr>
              <w:spacing w:before="60" w:after="60"/>
              <w:ind w:right="-99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.VnTime" w:eastAsia="Times New Roman" w:hAnsi=".VnTime" w:cs="Times New Roman"/>
                <w:sz w:val="28"/>
                <w:szCs w:val="28"/>
              </w:rPr>
              <w:pict w14:anchorId="05F40DD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64.2pt;margin-top:16.85pt;width:150pt;height:0;z-index:251664384" o:connectortype="straight"/>
              </w:pict>
            </w:r>
            <w:r w:rsidR="00EF3602" w:rsidRPr="00EF3602">
              <w:rPr>
                <w:rFonts w:eastAsia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14:paraId="5B721315" w14:textId="77777777" w:rsidR="00EF3602" w:rsidRPr="00EF3602" w:rsidRDefault="00EF3602" w:rsidP="00EF3602">
            <w:pPr>
              <w:spacing w:before="60" w:after="60"/>
              <w:jc w:val="center"/>
              <w:rPr>
                <w:rFonts w:eastAsia="Times New Roman" w:cs="Times New Roman"/>
                <w:i/>
                <w:sz w:val="14"/>
                <w:szCs w:val="14"/>
              </w:rPr>
            </w:pPr>
          </w:p>
          <w:p w14:paraId="4252EB90" w14:textId="671F210F" w:rsidR="00EF3602" w:rsidRPr="00EF3602" w:rsidRDefault="00EF3602" w:rsidP="00C548B1">
            <w:pPr>
              <w:spacing w:before="60" w:after="60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EF3602">
              <w:rPr>
                <w:rFonts w:eastAsia="Times New Roman" w:cs="Times New Roman"/>
                <w:i/>
                <w:sz w:val="26"/>
                <w:szCs w:val="26"/>
              </w:rPr>
              <w:t xml:space="preserve">Vĩnh Bình Bắc, ngày </w:t>
            </w:r>
            <w:r w:rsidR="0062424C">
              <w:rPr>
                <w:rFonts w:eastAsia="Times New Roman" w:cs="Times New Roman"/>
                <w:i/>
                <w:sz w:val="26"/>
                <w:szCs w:val="26"/>
              </w:rPr>
              <w:t>0</w:t>
            </w:r>
            <w:r w:rsidR="00C548B1">
              <w:rPr>
                <w:rFonts w:eastAsia="Times New Roman" w:cs="Times New Roman"/>
                <w:i/>
                <w:sz w:val="26"/>
                <w:szCs w:val="26"/>
              </w:rPr>
              <w:t>5</w:t>
            </w:r>
            <w:r w:rsidRPr="00EF3602">
              <w:rPr>
                <w:rFonts w:eastAsia="Times New Roman" w:cs="Times New Roman"/>
                <w:i/>
                <w:sz w:val="26"/>
                <w:szCs w:val="26"/>
              </w:rPr>
              <w:t xml:space="preserve"> tháng </w:t>
            </w:r>
            <w:r w:rsidR="00C548B1">
              <w:rPr>
                <w:rFonts w:eastAsia="Times New Roman" w:cs="Times New Roman"/>
                <w:i/>
                <w:sz w:val="26"/>
                <w:szCs w:val="26"/>
              </w:rPr>
              <w:t>5</w:t>
            </w:r>
            <w:r w:rsidRPr="00EF3602">
              <w:rPr>
                <w:rFonts w:eastAsia="Times New Roman" w:cs="Times New Roman"/>
                <w:i/>
                <w:sz w:val="26"/>
                <w:szCs w:val="26"/>
              </w:rPr>
              <w:t xml:space="preserve"> năm 202</w:t>
            </w:r>
            <w:r w:rsidR="00C548B1">
              <w:rPr>
                <w:rFonts w:eastAsia="Times New Roman" w:cs="Times New Roman"/>
                <w:i/>
                <w:sz w:val="26"/>
                <w:szCs w:val="26"/>
              </w:rPr>
              <w:t>5</w:t>
            </w:r>
          </w:p>
        </w:tc>
      </w:tr>
    </w:tbl>
    <w:p w14:paraId="334E39A9" w14:textId="391F23A7" w:rsidR="005C7115" w:rsidRPr="005C7115" w:rsidRDefault="005C7115" w:rsidP="0062424C">
      <w:pPr>
        <w:jc w:val="center"/>
        <w:textAlignment w:val="baseline"/>
        <w:rPr>
          <w:rFonts w:eastAsia="Times New Roman" w:cs="Times New Roman"/>
          <w:b/>
          <w:bCs/>
          <w:color w:val="000000"/>
          <w:kern w:val="36"/>
          <w:sz w:val="28"/>
          <w:szCs w:val="28"/>
        </w:rPr>
      </w:pPr>
      <w:r w:rsidRPr="005C7115">
        <w:rPr>
          <w:rFonts w:eastAsia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</w:rPr>
        <w:t>THÔNG BÁO</w:t>
      </w:r>
    </w:p>
    <w:p w14:paraId="5B06C9BC" w14:textId="3807D90E" w:rsidR="005C7115" w:rsidRPr="005C7115" w:rsidRDefault="005C7115" w:rsidP="0062424C">
      <w:pPr>
        <w:jc w:val="center"/>
        <w:textAlignment w:val="baseline"/>
        <w:outlineLvl w:val="0"/>
        <w:rPr>
          <w:rFonts w:eastAsia="Times New Roman" w:cs="Times New Roman"/>
          <w:b/>
          <w:bCs/>
          <w:color w:val="000000"/>
          <w:kern w:val="36"/>
          <w:szCs w:val="24"/>
        </w:rPr>
      </w:pPr>
      <w:r w:rsidRPr="005C7115">
        <w:rPr>
          <w:rFonts w:eastAsia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</w:rPr>
        <w:t xml:space="preserve">Tuyển sinh </w:t>
      </w:r>
      <w:r w:rsidRPr="006B0962">
        <w:rPr>
          <w:rFonts w:eastAsia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</w:rPr>
        <w:t>lớp 1 năm học</w:t>
      </w:r>
      <w:r w:rsidRPr="005C7115">
        <w:rPr>
          <w:rFonts w:eastAsia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</w:rPr>
        <w:t xml:space="preserve"> 20</w:t>
      </w:r>
      <w:r w:rsidR="005C19BF">
        <w:rPr>
          <w:rFonts w:eastAsia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</w:rPr>
        <w:t>2</w:t>
      </w:r>
      <w:r w:rsidR="00C548B1">
        <w:rPr>
          <w:rFonts w:eastAsia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</w:rPr>
        <w:t>5</w:t>
      </w:r>
      <w:r w:rsidRPr="005C7115">
        <w:rPr>
          <w:rFonts w:eastAsia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</w:rPr>
        <w:t xml:space="preserve"> </w:t>
      </w:r>
      <w:r w:rsidR="0062424C">
        <w:rPr>
          <w:rFonts w:eastAsia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</w:rPr>
        <w:t>-</w:t>
      </w:r>
      <w:r w:rsidRPr="005C7115">
        <w:rPr>
          <w:rFonts w:eastAsia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</w:rPr>
        <w:t xml:space="preserve"> 20</w:t>
      </w:r>
      <w:r w:rsidR="00C567A5">
        <w:rPr>
          <w:rFonts w:eastAsia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</w:rPr>
        <w:t>2</w:t>
      </w:r>
      <w:r w:rsidR="00C548B1">
        <w:rPr>
          <w:rFonts w:eastAsia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</w:rPr>
        <w:t>6</w:t>
      </w:r>
    </w:p>
    <w:p w14:paraId="2E760AC3" w14:textId="77777777" w:rsidR="005C7115" w:rsidRDefault="00A31B93" w:rsidP="005C7115">
      <w:pPr>
        <w:textAlignment w:val="baseline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noProof/>
          <w:color w:val="000000"/>
          <w:szCs w:val="24"/>
        </w:rPr>
        <w:pict w14:anchorId="7EC3DB0D">
          <v:line id="Straight Connector 3" o:spid="_x0000_s1027" style="position:absolute;z-index:251661312;visibility:visible;mso-width-relative:margin;mso-height-relative:margin" from="199.1pt,2pt" to="283.4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" strokecolor="#4579b8 [3044]"/>
        </w:pict>
      </w:r>
      <w:r w:rsidR="005C7115" w:rsidRPr="005C7115">
        <w:rPr>
          <w:rFonts w:eastAsia="Times New Roman" w:cs="Times New Roman"/>
          <w:color w:val="000000"/>
          <w:szCs w:val="24"/>
        </w:rPr>
        <w:t> </w:t>
      </w:r>
    </w:p>
    <w:p w14:paraId="522DED6F" w14:textId="1AAB75AF" w:rsidR="00E47334" w:rsidRDefault="00C548B1" w:rsidP="005A3261">
      <w:pPr>
        <w:spacing w:before="120" w:after="120"/>
        <w:ind w:firstLine="720"/>
        <w:jc w:val="both"/>
        <w:textAlignment w:val="baseline"/>
        <w:rPr>
          <w:sz w:val="28"/>
          <w:szCs w:val="28"/>
        </w:rPr>
      </w:pPr>
      <w:r w:rsidRPr="00C548B1">
        <w:rPr>
          <w:sz w:val="28"/>
          <w:szCs w:val="28"/>
        </w:rPr>
        <w:t>Căn cứ công văn số 58/PGDĐT-TH ngày 28/4/2025 của phòng GD&amp;ĐT Vĩnh Thuận, về thực hiện công tác tuyển sinh vào các lớp đầu cấp Mầm non, Tiểu học năm học 2025- 2026.</w:t>
      </w:r>
    </w:p>
    <w:p w14:paraId="3ECE6968" w14:textId="6ACADDB8" w:rsidR="00C548B1" w:rsidRPr="00E47334" w:rsidRDefault="00C548B1" w:rsidP="005A3261">
      <w:pPr>
        <w:spacing w:before="120" w:after="120"/>
        <w:ind w:firstLine="720"/>
        <w:jc w:val="both"/>
        <w:textAlignment w:val="baseline"/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Căn cứ Kế hoạch số 03/KH-TH&amp;THCS ngày 05 tháng 5 năm 2025 của trường TH&amp;THCS Vĩnh Bình Bắc, Kế hoạch </w:t>
      </w:r>
      <w:r w:rsidRPr="00C548B1">
        <w:rPr>
          <w:sz w:val="28"/>
          <w:szCs w:val="28"/>
        </w:rPr>
        <w:t xml:space="preserve">tuyển sinh </w:t>
      </w:r>
      <w:r>
        <w:rPr>
          <w:sz w:val="28"/>
          <w:szCs w:val="28"/>
        </w:rPr>
        <w:t>lớp 1</w:t>
      </w:r>
      <w:r w:rsidRPr="00C548B1">
        <w:rPr>
          <w:sz w:val="28"/>
          <w:szCs w:val="28"/>
        </w:rPr>
        <w:t xml:space="preserve"> năm học 2025- 2026.</w:t>
      </w:r>
    </w:p>
    <w:p w14:paraId="4D7910E7" w14:textId="61B404ED" w:rsidR="005C7115" w:rsidRPr="005C7115" w:rsidRDefault="005C7115" w:rsidP="005A3261">
      <w:pPr>
        <w:spacing w:before="120" w:after="120"/>
        <w:ind w:firstLine="720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5C7115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Căn cứ vào kết quả điều tra số trẻ trong độ tuổi tuyển sinh trên địa bàn </w:t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xã Vĩnh Bình Bắc</w:t>
      </w:r>
      <w:r w:rsidRPr="005C7115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14:paraId="388A3A46" w14:textId="77777777" w:rsidR="005C7115" w:rsidRPr="005C7115" w:rsidRDefault="005C7115" w:rsidP="005A3261">
      <w:pPr>
        <w:spacing w:before="120" w:after="120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5C7115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      </w:t>
      </w:r>
      <w:r w:rsidR="004147E2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5C7115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Căn cứ vào tình hình thực tế về cơ sở vật chất, đội ngũ cán bộ, giáo viên của nhà trường,</w:t>
      </w:r>
    </w:p>
    <w:p w14:paraId="29EA51E5" w14:textId="722C717A" w:rsidR="005C7115" w:rsidRPr="005C7115" w:rsidRDefault="005C7115" w:rsidP="005A3261">
      <w:pPr>
        <w:spacing w:before="120" w:after="120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5C7115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      </w:t>
      </w:r>
      <w:r w:rsidR="004147E2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5C7115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Trường </w:t>
      </w:r>
      <w:r w:rsidR="00EF3602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TH&amp;THCS</w:t>
      </w:r>
      <w:r w:rsidRPr="005C7115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Vĩnh Bình Bắc</w:t>
      </w:r>
      <w:r w:rsidRPr="005C7115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thông báo một số nội dung về công tác tuyển sinh vào lớp 1 năm học 20</w:t>
      </w:r>
      <w:r w:rsidR="005C19BF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="00C548B1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5C7115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2424C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5C7115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20</w:t>
      </w:r>
      <w:r w:rsidR="00C567A5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="00C548B1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5C7115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 cụ thể như sau:</w:t>
      </w:r>
    </w:p>
    <w:p w14:paraId="1D547617" w14:textId="77777777" w:rsidR="005C7115" w:rsidRPr="005C7115" w:rsidRDefault="005C7115" w:rsidP="005A3261">
      <w:pPr>
        <w:spacing w:before="120" w:after="120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5C711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 Phương thức và đối tượng tuyển sinh</w:t>
      </w:r>
      <w:r w:rsidR="006A62E3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14:paraId="4C43172A" w14:textId="0B8FDC9B" w:rsidR="005C7115" w:rsidRPr="005C7115" w:rsidRDefault="003631AE" w:rsidP="005A3261">
      <w:pPr>
        <w:spacing w:before="120" w:after="120"/>
        <w:ind w:firstLine="720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5C7115" w:rsidRPr="005C7115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Phương thức tuyển sinh: xét tuyển</w:t>
      </w:r>
      <w:r w:rsidR="00F53FE8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(</w:t>
      </w:r>
      <w:r w:rsidR="00E47334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trực tuyến)</w:t>
      </w:r>
      <w:r w:rsidR="005C7115" w:rsidRPr="00E47334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44DC72AF" w14:textId="77777777" w:rsidR="005C7115" w:rsidRPr="005C7115" w:rsidRDefault="003631AE" w:rsidP="005A3261">
      <w:pPr>
        <w:spacing w:before="120" w:after="120"/>
        <w:ind w:firstLine="720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5C7115" w:rsidRPr="005C7115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Đối tượng tuyển sinh: Trẻ 6 tuổi trên địa bàn </w:t>
      </w:r>
      <w:r w:rsidR="00C26B6F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xã Vĩnh Bình Bắc và ngoài địa bàn.</w:t>
      </w:r>
    </w:p>
    <w:p w14:paraId="582887E7" w14:textId="77777777" w:rsidR="005C7115" w:rsidRPr="005C7115" w:rsidRDefault="005C7115" w:rsidP="005A3261">
      <w:pPr>
        <w:spacing w:before="120" w:after="120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5C711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 Độ tuổi dự tuyển</w:t>
      </w:r>
      <w:r w:rsidR="006A62E3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14:paraId="25F28B13" w14:textId="5D7727BD" w:rsidR="005C7115" w:rsidRPr="005C7115" w:rsidRDefault="005C7115" w:rsidP="005A3261">
      <w:pPr>
        <w:spacing w:before="120" w:after="120"/>
        <w:ind w:firstLine="720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Pr="005C7115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Trẻ  6 tuổi (sinh năm 20</w:t>
      </w:r>
      <w:r w:rsidR="005674F3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1</w:t>
      </w:r>
      <w:r w:rsidR="00C548B1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9</w:t>
      </w:r>
      <w:r w:rsidRPr="005C7115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), trẻ khuyết tật, trẻ em </w:t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có hoàn cảnh đặc biệt khó khăn </w:t>
      </w:r>
      <w:r w:rsidRPr="005C7115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có thể vào học lớp 1 ở độ tuổi từ 7 tuổi đến 9 tuổi.</w:t>
      </w:r>
    </w:p>
    <w:p w14:paraId="64CE2FCB" w14:textId="4F0A84FD" w:rsidR="005C7115" w:rsidRPr="005C7115" w:rsidRDefault="005C7115" w:rsidP="005A3261">
      <w:pPr>
        <w:spacing w:before="120" w:after="120"/>
        <w:ind w:firstLine="720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Pr="005C7115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Trường hợp đặc biệt: Học sinh là người dân tộc thiểu số, học sinh có hoàn cảnh đặc biệt khó khăn c</w:t>
      </w:r>
      <w:r w:rsidR="009E1CCE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ó thể vào lớp 1 ở tuổi cao hơn </w:t>
      </w:r>
      <w:r w:rsidRPr="005C7115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tuổi so với quy định.</w:t>
      </w:r>
    </w:p>
    <w:p w14:paraId="550C5B0F" w14:textId="77777777" w:rsidR="005C7115" w:rsidRPr="005C7115" w:rsidRDefault="005C7115" w:rsidP="005A3261">
      <w:pPr>
        <w:spacing w:before="120" w:after="120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5C711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3. Hồ sơ tuyển sinh</w:t>
      </w:r>
      <w:r w:rsidR="006A62E3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14:paraId="5D8C7626" w14:textId="77777777" w:rsidR="005D58B6" w:rsidRPr="005D58B6" w:rsidRDefault="005D58B6" w:rsidP="005D58B6">
      <w:pPr>
        <w:spacing w:before="60"/>
        <w:ind w:firstLine="720"/>
        <w:jc w:val="both"/>
        <w:rPr>
          <w:rFonts w:eastAsia="Times New Roman" w:cs="Times New Roman"/>
          <w:sz w:val="28"/>
          <w:szCs w:val="28"/>
        </w:rPr>
      </w:pPr>
      <w:r w:rsidRPr="005D58B6">
        <w:rPr>
          <w:rFonts w:eastAsia="Times New Roman" w:cs="Times New Roman"/>
          <w:sz w:val="28"/>
          <w:szCs w:val="28"/>
        </w:rPr>
        <w:t>- Đơn tuyển sinh (theo mẫu)</w:t>
      </w:r>
    </w:p>
    <w:p w14:paraId="709D77E1" w14:textId="2DF82180" w:rsidR="005D58B6" w:rsidRPr="005D58B6" w:rsidRDefault="00667D86" w:rsidP="005D58B6">
      <w:pPr>
        <w:spacing w:before="60"/>
        <w:ind w:firstLine="720"/>
        <w:jc w:val="both"/>
        <w:rPr>
          <w:rFonts w:eastAsia="Times New Roman" w:cs="Times New Roman"/>
          <w:sz w:val="28"/>
          <w:szCs w:val="28"/>
        </w:rPr>
      </w:pPr>
      <w:r w:rsidRPr="00667D86">
        <w:rPr>
          <w:rFonts w:eastAsia="Times New Roman" w:cs="Times New Roman"/>
          <w:sz w:val="28"/>
          <w:szCs w:val="28"/>
        </w:rPr>
        <w:t>-</w:t>
      </w:r>
      <w:r w:rsidR="00F53FE8">
        <w:rPr>
          <w:rFonts w:eastAsia="Times New Roman" w:cs="Times New Roman"/>
          <w:sz w:val="28"/>
          <w:szCs w:val="28"/>
        </w:rPr>
        <w:t xml:space="preserve"> Bản sao giấy khai sinh hợp lệ (bản sao giấy khai sinh), giấy xác nhận mã định danh (</w:t>
      </w:r>
      <w:r w:rsidRPr="00667D86">
        <w:rPr>
          <w:rFonts w:eastAsia="Times New Roman" w:cs="Times New Roman"/>
          <w:sz w:val="28"/>
          <w:szCs w:val="28"/>
        </w:rPr>
        <w:t>nếu trong khai sinh chưa ghi).</w:t>
      </w:r>
    </w:p>
    <w:p w14:paraId="1D187D39" w14:textId="586E7805" w:rsidR="005C7115" w:rsidRPr="005C7115" w:rsidRDefault="005D58B6" w:rsidP="005D58B6">
      <w:pPr>
        <w:spacing w:before="120" w:after="120"/>
        <w:ind w:firstLine="720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5D58B6">
        <w:rPr>
          <w:rFonts w:eastAsia="Times New Roman" w:cs="Times New Roman"/>
          <w:spacing w:val="-2"/>
          <w:sz w:val="28"/>
          <w:szCs w:val="28"/>
        </w:rPr>
        <w:t xml:space="preserve">- </w:t>
      </w:r>
      <w:r w:rsidRPr="005D58B6">
        <w:rPr>
          <w:rFonts w:eastAsia="Times New Roman" w:cs="Times New Roman"/>
          <w:sz w:val="28"/>
          <w:szCs w:val="28"/>
          <w:lang w:val="nl-NL"/>
        </w:rPr>
        <w:t>Sổ hộ nghèo, cận nghèo, hồ sơ khuyết tật ( nếu có) do UBND xã, phường cấp và các giấy tờ ưu tiên khác.</w:t>
      </w:r>
    </w:p>
    <w:p w14:paraId="4F88BE69" w14:textId="77777777" w:rsidR="008C3785" w:rsidRDefault="005C7115" w:rsidP="005A3261">
      <w:pPr>
        <w:spacing w:before="120" w:after="120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5C711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4. Thời gian tuyển sinh</w:t>
      </w:r>
      <w:r w:rsidR="006A62E3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14:paraId="5CBB37C9" w14:textId="577AFE47" w:rsidR="00F53FE8" w:rsidRDefault="00F53FE8" w:rsidP="00F53FE8">
      <w:pPr>
        <w:spacing w:before="120"/>
        <w:jc w:val="both"/>
        <w:rPr>
          <w:rFonts w:eastAsia="Times New Roman" w:cs="Times New Roman"/>
          <w:sz w:val="28"/>
          <w:szCs w:val="28"/>
          <w:lang w:val="nl-NL"/>
        </w:rPr>
      </w:pPr>
      <w:r w:rsidRPr="00F53FE8">
        <w:rPr>
          <w:rFonts w:eastAsia="Times New Roman" w:cs="Times New Roman"/>
          <w:sz w:val="28"/>
          <w:szCs w:val="28"/>
          <w:lang w:val="nl-NL"/>
        </w:rPr>
        <w:t xml:space="preserve">   </w:t>
      </w:r>
      <w:bookmarkStart w:id="0" w:name="_Hlk109582358"/>
      <w:r>
        <w:rPr>
          <w:rFonts w:eastAsia="Times New Roman" w:cs="Times New Roman"/>
          <w:sz w:val="28"/>
          <w:szCs w:val="28"/>
          <w:lang w:val="nl-NL"/>
        </w:rPr>
        <w:tab/>
        <w:t>-</w:t>
      </w:r>
      <w:r w:rsidRPr="00F53FE8">
        <w:rPr>
          <w:rFonts w:eastAsia="Times New Roman" w:cs="Times New Roman"/>
          <w:sz w:val="28"/>
          <w:szCs w:val="28"/>
          <w:lang w:val="nl-NL"/>
        </w:rPr>
        <w:t xml:space="preserve"> Từ ngày </w:t>
      </w:r>
      <w:r w:rsidR="0091086E">
        <w:rPr>
          <w:rFonts w:eastAsia="Times New Roman" w:cs="Times New Roman"/>
          <w:sz w:val="28"/>
          <w:szCs w:val="28"/>
          <w:lang w:val="nl-NL"/>
        </w:rPr>
        <w:t>10</w:t>
      </w:r>
      <w:r w:rsidRPr="00F53FE8">
        <w:rPr>
          <w:rFonts w:eastAsia="Times New Roman" w:cs="Times New Roman"/>
          <w:sz w:val="28"/>
          <w:szCs w:val="28"/>
          <w:lang w:val="nl-NL"/>
        </w:rPr>
        <w:t>/5/202</w:t>
      </w:r>
      <w:r w:rsidR="00C548B1">
        <w:rPr>
          <w:rFonts w:eastAsia="Times New Roman" w:cs="Times New Roman"/>
          <w:sz w:val="28"/>
          <w:szCs w:val="28"/>
          <w:lang w:val="nl-NL"/>
        </w:rPr>
        <w:t>5</w:t>
      </w:r>
      <w:r w:rsidRPr="00F53FE8">
        <w:rPr>
          <w:rFonts w:eastAsia="Times New Roman" w:cs="Times New Roman"/>
          <w:sz w:val="28"/>
          <w:szCs w:val="28"/>
          <w:lang w:val="nl-NL"/>
        </w:rPr>
        <w:t xml:space="preserve"> đến hết ngày 1</w:t>
      </w:r>
      <w:r w:rsidR="0091086E">
        <w:rPr>
          <w:rFonts w:eastAsia="Times New Roman" w:cs="Times New Roman"/>
          <w:sz w:val="28"/>
          <w:szCs w:val="28"/>
          <w:lang w:val="nl-NL"/>
        </w:rPr>
        <w:t>5</w:t>
      </w:r>
      <w:r w:rsidRPr="00F53FE8">
        <w:rPr>
          <w:rFonts w:eastAsia="Times New Roman" w:cs="Times New Roman"/>
          <w:sz w:val="28"/>
          <w:szCs w:val="28"/>
          <w:lang w:val="nl-NL"/>
        </w:rPr>
        <w:t>/5/202</w:t>
      </w:r>
      <w:r w:rsidR="00C548B1">
        <w:rPr>
          <w:rFonts w:eastAsia="Times New Roman" w:cs="Times New Roman"/>
          <w:sz w:val="28"/>
          <w:szCs w:val="28"/>
          <w:lang w:val="nl-NL"/>
        </w:rPr>
        <w:t>5</w:t>
      </w:r>
      <w:r w:rsidRPr="00F53FE8">
        <w:rPr>
          <w:rFonts w:eastAsia="Times New Roman" w:cs="Times New Roman"/>
          <w:sz w:val="28"/>
          <w:szCs w:val="28"/>
          <w:lang w:val="nl-NL"/>
        </w:rPr>
        <w:t xml:space="preserve"> (tuyển sinh trực tuyến).</w:t>
      </w:r>
    </w:p>
    <w:p w14:paraId="5BE2BDE1" w14:textId="4EC4DF0F" w:rsidR="005C7115" w:rsidRPr="00F53FE8" w:rsidRDefault="00F53FE8" w:rsidP="00F53FE8">
      <w:pPr>
        <w:spacing w:before="120"/>
        <w:ind w:firstLine="720"/>
        <w:jc w:val="both"/>
        <w:rPr>
          <w:rFonts w:eastAsia="Times New Roman" w:cs="Times New Roman"/>
          <w:sz w:val="28"/>
          <w:szCs w:val="28"/>
          <w:lang w:val="nl-NL"/>
        </w:rPr>
      </w:pPr>
      <w:r>
        <w:rPr>
          <w:rFonts w:eastAsia="Times New Roman" w:cs="Times New Roman"/>
          <w:sz w:val="28"/>
          <w:szCs w:val="28"/>
          <w:lang w:val="nl-NL"/>
        </w:rPr>
        <w:t>-</w:t>
      </w:r>
      <w:r w:rsidRPr="00F53FE8">
        <w:rPr>
          <w:rFonts w:eastAsia="Times New Roman" w:cs="Times New Roman"/>
          <w:sz w:val="28"/>
          <w:szCs w:val="28"/>
          <w:lang w:val="nl-NL"/>
        </w:rPr>
        <w:t xml:space="preserve"> Từ ngày 16/5/202</w:t>
      </w:r>
      <w:r w:rsidR="0091086E">
        <w:rPr>
          <w:rFonts w:eastAsia="Times New Roman" w:cs="Times New Roman"/>
          <w:sz w:val="28"/>
          <w:szCs w:val="28"/>
          <w:lang w:val="nl-NL"/>
        </w:rPr>
        <w:t>5</w:t>
      </w:r>
      <w:r w:rsidRPr="00F53FE8">
        <w:rPr>
          <w:rFonts w:eastAsia="Times New Roman" w:cs="Times New Roman"/>
          <w:sz w:val="28"/>
          <w:szCs w:val="28"/>
          <w:lang w:val="nl-NL"/>
        </w:rPr>
        <w:t xml:space="preserve"> đến hết ngày 04/6/202</w:t>
      </w:r>
      <w:r w:rsidR="0091086E">
        <w:rPr>
          <w:rFonts w:eastAsia="Times New Roman" w:cs="Times New Roman"/>
          <w:sz w:val="28"/>
          <w:szCs w:val="28"/>
          <w:lang w:val="nl-NL"/>
        </w:rPr>
        <w:t>5</w:t>
      </w:r>
      <w:r w:rsidRPr="00F53FE8">
        <w:rPr>
          <w:rFonts w:eastAsia="Times New Roman" w:cs="Times New Roman"/>
          <w:sz w:val="28"/>
          <w:szCs w:val="28"/>
          <w:lang w:val="nl-NL"/>
        </w:rPr>
        <w:t xml:space="preserve"> (Tiếp tục hướng dẫn phụ huynh tuyển sinh</w:t>
      </w:r>
      <w:r w:rsidR="00C41198">
        <w:rPr>
          <w:rFonts w:eastAsia="Times New Roman" w:cs="Times New Roman"/>
          <w:sz w:val="28"/>
          <w:szCs w:val="28"/>
          <w:lang w:val="nl-NL"/>
        </w:rPr>
        <w:t xml:space="preserve"> trực tiếp</w:t>
      </w:r>
      <w:r w:rsidRPr="00F53FE8">
        <w:rPr>
          <w:rFonts w:eastAsia="Times New Roman" w:cs="Times New Roman"/>
          <w:sz w:val="28"/>
          <w:szCs w:val="28"/>
          <w:lang w:val="nl-NL"/>
        </w:rPr>
        <w:t xml:space="preserve"> </w:t>
      </w:r>
      <w:r w:rsidR="00C41198">
        <w:rPr>
          <w:rFonts w:eastAsia="Times New Roman" w:cs="Times New Roman"/>
          <w:sz w:val="28"/>
          <w:szCs w:val="28"/>
          <w:lang w:val="nl-NL"/>
        </w:rPr>
        <w:t xml:space="preserve">và </w:t>
      </w:r>
      <w:bookmarkStart w:id="1" w:name="_GoBack"/>
      <w:bookmarkEnd w:id="1"/>
      <w:r w:rsidRPr="00F53FE8">
        <w:rPr>
          <w:rFonts w:eastAsia="Times New Roman" w:cs="Times New Roman"/>
          <w:sz w:val="28"/>
          <w:szCs w:val="28"/>
          <w:lang w:val="nl-NL"/>
        </w:rPr>
        <w:t>trực tuyến tại trường).</w:t>
      </w:r>
      <w:bookmarkEnd w:id="0"/>
    </w:p>
    <w:p w14:paraId="26C825BB" w14:textId="5246B20F" w:rsidR="00F53FE8" w:rsidRDefault="00F53FE8" w:rsidP="00F53FE8">
      <w:pPr>
        <w:spacing w:before="120" w:after="120"/>
        <w:ind w:firstLine="720"/>
        <w:jc w:val="both"/>
        <w:textAlignment w:val="baseline"/>
        <w:rPr>
          <w:sz w:val="28"/>
          <w:szCs w:val="28"/>
          <w:lang w:val="nl-NL"/>
        </w:rPr>
      </w:pPr>
      <w:r w:rsidRPr="00F53FE8">
        <w:rPr>
          <w:sz w:val="28"/>
          <w:szCs w:val="28"/>
          <w:lang w:val="nl-NL"/>
        </w:rPr>
        <w:lastRenderedPageBreak/>
        <w:t>- Thông báo kết quả tuyển sinh: ngày 15/6/202</w:t>
      </w:r>
      <w:r w:rsidR="0091086E">
        <w:rPr>
          <w:sz w:val="28"/>
          <w:szCs w:val="28"/>
          <w:lang w:val="nl-NL"/>
        </w:rPr>
        <w:t>5</w:t>
      </w:r>
    </w:p>
    <w:p w14:paraId="528D3BB7" w14:textId="475DD23C" w:rsidR="005C7115" w:rsidRPr="00F53FE8" w:rsidRDefault="009B538F" w:rsidP="00F53FE8">
      <w:pPr>
        <w:spacing w:before="120" w:after="120"/>
        <w:ind w:firstLine="720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- Sau ngày </w:t>
      </w:r>
      <w:r w:rsidR="00667D86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0</w:t>
      </w:r>
      <w:r w:rsidR="00F53FE8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="005C7115" w:rsidRPr="005C7115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/</w:t>
      </w:r>
      <w:r w:rsidR="00F53FE8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="005C7115" w:rsidRPr="005C7115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/20</w:t>
      </w:r>
      <w:r w:rsidR="000A0A58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="0091086E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="008C3785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nhà trường sẽ không tiếp nhận </w:t>
      </w:r>
      <w:r w:rsidR="005D58B6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hồ sơ </w:t>
      </w:r>
      <w:r w:rsidR="008C3785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tuyển sinh.</w:t>
      </w:r>
    </w:p>
    <w:p w14:paraId="1EAC86F9" w14:textId="77777777" w:rsidR="00290221" w:rsidRDefault="005D58B6" w:rsidP="00290221">
      <w:pPr>
        <w:spacing w:before="120" w:after="120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5</w:t>
      </w:r>
      <w:r w:rsidRPr="005C711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 Địa điểm:</w:t>
      </w:r>
    </w:p>
    <w:p w14:paraId="712F42A7" w14:textId="68DAFB47" w:rsidR="005D58B6" w:rsidRPr="005C7115" w:rsidRDefault="005D58B6" w:rsidP="00F53FE8">
      <w:pPr>
        <w:spacing w:before="120" w:after="120"/>
        <w:ind w:firstLine="720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E779BF">
        <w:rPr>
          <w:rFonts w:eastAsia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Tại văn phòng</w:t>
      </w:r>
      <w:r w:rsidR="00F53FE8">
        <w:rPr>
          <w:rFonts w:eastAsia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trường TH&amp;THCS Vĩnh Bình Bắc (</w:t>
      </w:r>
      <w:r w:rsidR="00290221">
        <w:rPr>
          <w:rFonts w:eastAsia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Điểm Tập trung và Xẻo Gia</w:t>
      </w:r>
      <w:r w:rsidRPr="00E779BF">
        <w:rPr>
          <w:rFonts w:eastAsia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).</w:t>
      </w:r>
    </w:p>
    <w:p w14:paraId="0F38CB6D" w14:textId="543500D9" w:rsidR="005C7115" w:rsidRPr="005C7115" w:rsidRDefault="005D58B6" w:rsidP="005A3261">
      <w:pPr>
        <w:spacing w:before="120" w:after="120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</w:rPr>
        <w:t>6</w:t>
      </w:r>
      <w:r w:rsidR="005C7115" w:rsidRPr="006A62E3"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</w:rPr>
        <w:t>.</w:t>
      </w:r>
      <w:r w:rsidR="005C7115" w:rsidRPr="005C7115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5C7115" w:rsidRPr="005C711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Chỉ tiêu và địa bàn tuyển sinh</w:t>
      </w:r>
      <w:r w:rsidR="006A62E3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14:paraId="07774206" w14:textId="132D5415" w:rsidR="005C7115" w:rsidRPr="00E779BF" w:rsidRDefault="005C7115" w:rsidP="005D58B6">
      <w:pPr>
        <w:spacing w:before="120" w:after="120"/>
        <w:ind w:firstLine="720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5C7115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Năm học 20</w:t>
      </w:r>
      <w:r w:rsidR="000A0A58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="0091086E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="00667D86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5C7115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667D86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5C7115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20</w:t>
      </w:r>
      <w:r w:rsidR="00C567A5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="0091086E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5C7115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nhà trường dự kiến tuyển sinh: </w:t>
      </w:r>
      <w:r w:rsidR="00667D86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75</w:t>
      </w:r>
      <w:r w:rsidRPr="005C7115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em học sinh  lớp 1 trên địa bàn </w:t>
      </w:r>
      <w:r w:rsidR="008C3785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xã Vĩnh Bình Bắc</w:t>
      </w:r>
      <w:r w:rsidR="00C26B6F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và ngoài địa bàn</w:t>
      </w:r>
      <w:r w:rsidRPr="005C7115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. Chia thành 0</w:t>
      </w:r>
      <w:r w:rsidR="00021BE5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="008C3785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lớp.</w:t>
      </w:r>
    </w:p>
    <w:p w14:paraId="1C32CAD2" w14:textId="25A391C7" w:rsidR="003631AE" w:rsidRDefault="005C7115" w:rsidP="005A3261">
      <w:pPr>
        <w:spacing w:before="120" w:after="120"/>
        <w:ind w:firstLine="720"/>
        <w:jc w:val="both"/>
        <w:textAlignment w:val="baseline"/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</w:pPr>
      <w:r w:rsidRPr="005C7115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Trên đây là thông báo một số nội dung về công tác tuyển sinh vào lớp 1 năm học 20</w:t>
      </w:r>
      <w:r w:rsidR="00B056F2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="0091086E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5C7115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15342F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5C7115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20</w:t>
      </w:r>
      <w:r w:rsidR="00C567A5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="0091086E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5C7115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của trường T</w:t>
      </w:r>
      <w:r w:rsidR="00E779BF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H&amp;THCS</w:t>
      </w:r>
      <w:r w:rsidRPr="005C7115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8C3785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Vĩnh Bình Bắc</w:t>
      </w:r>
      <w:r w:rsidRPr="005C7115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639B9F72" w14:textId="77777777" w:rsidR="00B056F2" w:rsidRDefault="00B056F2" w:rsidP="00B056F2">
      <w:pPr>
        <w:spacing w:before="120" w:after="120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5243"/>
      </w:tblGrid>
      <w:tr w:rsidR="00B056F2" w14:paraId="4A4B6DA7" w14:textId="77777777" w:rsidTr="00667D86">
        <w:trPr>
          <w:trHeight w:val="2041"/>
        </w:trPr>
        <w:tc>
          <w:tcPr>
            <w:tcW w:w="4382" w:type="dxa"/>
          </w:tcPr>
          <w:p w14:paraId="6440CB5A" w14:textId="77777777" w:rsidR="00B056F2" w:rsidRDefault="00B056F2" w:rsidP="00B056F2">
            <w:pPr>
              <w:jc w:val="both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3" w:type="dxa"/>
          </w:tcPr>
          <w:p w14:paraId="24C62DF7" w14:textId="705F11A9" w:rsidR="00B056F2" w:rsidRDefault="00B056F2" w:rsidP="005D58B6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HIỆU TRƯỞNG</w:t>
            </w:r>
          </w:p>
          <w:p w14:paraId="1A95E795" w14:textId="0A357A62" w:rsidR="00667D86" w:rsidRDefault="00667D86" w:rsidP="005D58B6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03E1F7B4" w14:textId="77777777" w:rsidR="00667D86" w:rsidRDefault="00667D86" w:rsidP="005D58B6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0EE86D31" w14:textId="77777777" w:rsidR="00667D86" w:rsidRDefault="00667D86" w:rsidP="005D58B6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09265E6B" w14:textId="77777777" w:rsidR="00667D86" w:rsidRDefault="00667D86" w:rsidP="005D58B6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4D4424FA" w14:textId="0D8B3829" w:rsidR="00E779BF" w:rsidRPr="00667D86" w:rsidRDefault="0015342F" w:rsidP="00B056F2">
            <w:pPr>
              <w:jc w:val="center"/>
              <w:textAlignment w:val="baseline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Mai Văn Hùng</w:t>
            </w:r>
          </w:p>
        </w:tc>
      </w:tr>
    </w:tbl>
    <w:p w14:paraId="4ABA698C" w14:textId="77777777" w:rsidR="00B056F2" w:rsidRDefault="00B056F2" w:rsidP="00B056F2">
      <w:pPr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14:paraId="6C6FFD71" w14:textId="77777777" w:rsidR="003631AE" w:rsidRDefault="003631AE" w:rsidP="005A3261">
      <w:pPr>
        <w:spacing w:before="120" w:after="120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1F5AD33C" w14:textId="77777777" w:rsidR="00B056F2" w:rsidRDefault="00B056F2" w:rsidP="00B056F2">
      <w:pPr>
        <w:ind w:left="5041" w:firstLine="720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7A666FF2" w14:textId="77777777" w:rsidR="00420BF3" w:rsidRDefault="00420BF3" w:rsidP="003631AE">
      <w:pPr>
        <w:ind w:left="5040" w:firstLine="720"/>
        <w:jc w:val="both"/>
        <w:textAlignment w:val="baseline"/>
        <w:rPr>
          <w:rFonts w:eastAsia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</w:p>
    <w:p w14:paraId="46E19E3C" w14:textId="77777777" w:rsidR="00420BF3" w:rsidRDefault="00420BF3" w:rsidP="003631AE">
      <w:pPr>
        <w:ind w:left="5040" w:firstLine="720"/>
        <w:jc w:val="both"/>
        <w:textAlignment w:val="baseline"/>
        <w:rPr>
          <w:rFonts w:eastAsia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</w:p>
    <w:p w14:paraId="58803F6F" w14:textId="77777777" w:rsidR="00420BF3" w:rsidRDefault="00420BF3" w:rsidP="003631AE">
      <w:pPr>
        <w:ind w:left="5040" w:firstLine="720"/>
        <w:jc w:val="both"/>
        <w:textAlignment w:val="baseline"/>
        <w:rPr>
          <w:rFonts w:eastAsia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</w:p>
    <w:p w14:paraId="4B0E64C8" w14:textId="77777777" w:rsidR="00420BF3" w:rsidRDefault="00420BF3" w:rsidP="003631AE">
      <w:pPr>
        <w:ind w:left="5040" w:firstLine="720"/>
        <w:jc w:val="both"/>
        <w:textAlignment w:val="baseline"/>
        <w:rPr>
          <w:rFonts w:eastAsia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</w:p>
    <w:p w14:paraId="023D363C" w14:textId="77777777" w:rsidR="00420BF3" w:rsidRDefault="00420BF3" w:rsidP="003631AE">
      <w:pPr>
        <w:ind w:left="5040" w:firstLine="720"/>
        <w:jc w:val="both"/>
        <w:textAlignment w:val="baseline"/>
        <w:rPr>
          <w:rFonts w:eastAsia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</w:p>
    <w:p w14:paraId="01564CA7" w14:textId="77777777" w:rsidR="00420BF3" w:rsidRDefault="00420BF3" w:rsidP="003631AE">
      <w:pPr>
        <w:ind w:left="5040" w:firstLine="720"/>
        <w:jc w:val="both"/>
        <w:textAlignment w:val="baseline"/>
        <w:rPr>
          <w:rFonts w:eastAsia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</w:p>
    <w:p w14:paraId="66C766A1" w14:textId="77777777" w:rsidR="00420BF3" w:rsidRDefault="00420BF3" w:rsidP="003631AE">
      <w:pPr>
        <w:ind w:left="5040" w:firstLine="720"/>
        <w:jc w:val="both"/>
        <w:textAlignment w:val="baseline"/>
        <w:rPr>
          <w:rFonts w:eastAsia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</w:p>
    <w:p w14:paraId="0AB915AA" w14:textId="77777777" w:rsidR="00420BF3" w:rsidRDefault="00420BF3" w:rsidP="003631AE">
      <w:pPr>
        <w:ind w:left="5040" w:firstLine="720"/>
        <w:jc w:val="both"/>
        <w:textAlignment w:val="baseline"/>
        <w:rPr>
          <w:rFonts w:eastAsia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</w:p>
    <w:p w14:paraId="7980BFB2" w14:textId="77777777" w:rsidR="00420BF3" w:rsidRDefault="00420BF3" w:rsidP="003631AE">
      <w:pPr>
        <w:ind w:left="5040" w:firstLine="720"/>
        <w:jc w:val="both"/>
        <w:textAlignment w:val="baseline"/>
        <w:rPr>
          <w:rFonts w:eastAsia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</w:p>
    <w:p w14:paraId="5B46FE8E" w14:textId="77777777" w:rsidR="00420BF3" w:rsidRDefault="00420BF3" w:rsidP="003631AE">
      <w:pPr>
        <w:ind w:left="5040" w:firstLine="720"/>
        <w:jc w:val="both"/>
        <w:textAlignment w:val="baseline"/>
        <w:rPr>
          <w:rFonts w:eastAsia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</w:p>
    <w:p w14:paraId="4DA08732" w14:textId="77777777" w:rsidR="00420BF3" w:rsidRDefault="00420BF3" w:rsidP="003631AE">
      <w:pPr>
        <w:ind w:left="5040" w:firstLine="720"/>
        <w:jc w:val="both"/>
        <w:textAlignment w:val="baseline"/>
        <w:rPr>
          <w:rFonts w:eastAsia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</w:p>
    <w:p w14:paraId="226F5B70" w14:textId="77777777" w:rsidR="00420BF3" w:rsidRDefault="00420BF3" w:rsidP="003631AE">
      <w:pPr>
        <w:ind w:left="5040" w:firstLine="720"/>
        <w:jc w:val="both"/>
        <w:textAlignment w:val="baseline"/>
        <w:rPr>
          <w:rFonts w:eastAsia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</w:p>
    <w:p w14:paraId="25139C19" w14:textId="77777777" w:rsidR="00420BF3" w:rsidRDefault="00420BF3" w:rsidP="003631AE">
      <w:pPr>
        <w:ind w:left="5040" w:firstLine="720"/>
        <w:jc w:val="both"/>
        <w:textAlignment w:val="baseline"/>
        <w:rPr>
          <w:rFonts w:eastAsia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</w:p>
    <w:p w14:paraId="7C583EB3" w14:textId="77777777" w:rsidR="00420BF3" w:rsidRDefault="00420BF3" w:rsidP="003631AE">
      <w:pPr>
        <w:ind w:left="5040" w:firstLine="720"/>
        <w:jc w:val="both"/>
        <w:textAlignment w:val="baseline"/>
        <w:rPr>
          <w:rFonts w:eastAsia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</w:p>
    <w:p w14:paraId="606A4E23" w14:textId="77777777" w:rsidR="00420BF3" w:rsidRDefault="00420BF3" w:rsidP="003631AE">
      <w:pPr>
        <w:ind w:left="5040" w:firstLine="720"/>
        <w:jc w:val="both"/>
        <w:textAlignment w:val="baseline"/>
        <w:rPr>
          <w:rFonts w:eastAsia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</w:p>
    <w:p w14:paraId="69449152" w14:textId="77777777" w:rsidR="00420BF3" w:rsidRDefault="00420BF3" w:rsidP="003631AE">
      <w:pPr>
        <w:ind w:left="5040" w:firstLine="720"/>
        <w:jc w:val="both"/>
        <w:textAlignment w:val="baseline"/>
        <w:rPr>
          <w:rFonts w:eastAsia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</w:p>
    <w:p w14:paraId="0687D341" w14:textId="77777777" w:rsidR="00420BF3" w:rsidRDefault="00420BF3" w:rsidP="003631AE">
      <w:pPr>
        <w:ind w:left="5040" w:firstLine="720"/>
        <w:jc w:val="both"/>
        <w:textAlignment w:val="baseline"/>
        <w:rPr>
          <w:rFonts w:eastAsia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</w:p>
    <w:p w14:paraId="23C01DA3" w14:textId="77777777" w:rsidR="00420BF3" w:rsidRDefault="00420BF3" w:rsidP="003631AE">
      <w:pPr>
        <w:ind w:left="5040" w:firstLine="720"/>
        <w:jc w:val="both"/>
        <w:textAlignment w:val="baseline"/>
        <w:rPr>
          <w:rFonts w:eastAsia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</w:p>
    <w:sectPr w:rsidR="00420BF3" w:rsidSect="00E20925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6B436" w14:textId="77777777" w:rsidR="00A31B93" w:rsidRDefault="00A31B93" w:rsidP="00420BF3">
      <w:r>
        <w:separator/>
      </w:r>
    </w:p>
  </w:endnote>
  <w:endnote w:type="continuationSeparator" w:id="0">
    <w:p w14:paraId="5D044059" w14:textId="77777777" w:rsidR="00A31B93" w:rsidRDefault="00A31B93" w:rsidP="0042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65192" w14:textId="77777777" w:rsidR="00A31B93" w:rsidRDefault="00A31B93" w:rsidP="00420BF3">
      <w:r>
        <w:separator/>
      </w:r>
    </w:p>
  </w:footnote>
  <w:footnote w:type="continuationSeparator" w:id="0">
    <w:p w14:paraId="0E3C6BC4" w14:textId="77777777" w:rsidR="00A31B93" w:rsidRDefault="00A31B93" w:rsidP="00420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115"/>
    <w:rsid w:val="00021BE5"/>
    <w:rsid w:val="00095361"/>
    <w:rsid w:val="000A0A58"/>
    <w:rsid w:val="000E6696"/>
    <w:rsid w:val="00133D78"/>
    <w:rsid w:val="0015342F"/>
    <w:rsid w:val="0019480A"/>
    <w:rsid w:val="001C71BE"/>
    <w:rsid w:val="00290221"/>
    <w:rsid w:val="00290FA7"/>
    <w:rsid w:val="002A2A49"/>
    <w:rsid w:val="002B09C3"/>
    <w:rsid w:val="002B6818"/>
    <w:rsid w:val="002F20A6"/>
    <w:rsid w:val="0030328D"/>
    <w:rsid w:val="00313193"/>
    <w:rsid w:val="003336E0"/>
    <w:rsid w:val="003631AE"/>
    <w:rsid w:val="00367C1C"/>
    <w:rsid w:val="00384F6A"/>
    <w:rsid w:val="003B072F"/>
    <w:rsid w:val="00400D1D"/>
    <w:rsid w:val="004147E2"/>
    <w:rsid w:val="00420BF3"/>
    <w:rsid w:val="004368D5"/>
    <w:rsid w:val="004542DD"/>
    <w:rsid w:val="00481912"/>
    <w:rsid w:val="00494BA3"/>
    <w:rsid w:val="004B5F96"/>
    <w:rsid w:val="004C10CE"/>
    <w:rsid w:val="004F55E4"/>
    <w:rsid w:val="0052271E"/>
    <w:rsid w:val="0054018D"/>
    <w:rsid w:val="005568C8"/>
    <w:rsid w:val="005674F3"/>
    <w:rsid w:val="005927E7"/>
    <w:rsid w:val="005A3261"/>
    <w:rsid w:val="005C19BF"/>
    <w:rsid w:val="005C7115"/>
    <w:rsid w:val="005D58B6"/>
    <w:rsid w:val="006111C0"/>
    <w:rsid w:val="0062424C"/>
    <w:rsid w:val="00625EC6"/>
    <w:rsid w:val="00667D86"/>
    <w:rsid w:val="0067707C"/>
    <w:rsid w:val="00687CF9"/>
    <w:rsid w:val="006911FA"/>
    <w:rsid w:val="006A62E3"/>
    <w:rsid w:val="006B0962"/>
    <w:rsid w:val="006D5532"/>
    <w:rsid w:val="00737661"/>
    <w:rsid w:val="00770D47"/>
    <w:rsid w:val="00793078"/>
    <w:rsid w:val="007A6962"/>
    <w:rsid w:val="007F1D58"/>
    <w:rsid w:val="008952C7"/>
    <w:rsid w:val="008B2BCC"/>
    <w:rsid w:val="008B726D"/>
    <w:rsid w:val="008C3785"/>
    <w:rsid w:val="008E36A4"/>
    <w:rsid w:val="008F087E"/>
    <w:rsid w:val="0091086E"/>
    <w:rsid w:val="00912EA2"/>
    <w:rsid w:val="009B3864"/>
    <w:rsid w:val="009B538F"/>
    <w:rsid w:val="009E1CCE"/>
    <w:rsid w:val="00A31B93"/>
    <w:rsid w:val="00A45715"/>
    <w:rsid w:val="00A612CC"/>
    <w:rsid w:val="00AD580D"/>
    <w:rsid w:val="00B0299A"/>
    <w:rsid w:val="00B056F2"/>
    <w:rsid w:val="00B11D5D"/>
    <w:rsid w:val="00B33AAF"/>
    <w:rsid w:val="00B92FBB"/>
    <w:rsid w:val="00BA3C97"/>
    <w:rsid w:val="00BE373D"/>
    <w:rsid w:val="00C26B6F"/>
    <w:rsid w:val="00C41198"/>
    <w:rsid w:val="00C4567E"/>
    <w:rsid w:val="00C548B1"/>
    <w:rsid w:val="00C567A5"/>
    <w:rsid w:val="00CB4B8A"/>
    <w:rsid w:val="00CD4512"/>
    <w:rsid w:val="00DB0CBD"/>
    <w:rsid w:val="00DC237A"/>
    <w:rsid w:val="00E20925"/>
    <w:rsid w:val="00E47334"/>
    <w:rsid w:val="00E779BF"/>
    <w:rsid w:val="00E81BE0"/>
    <w:rsid w:val="00E97922"/>
    <w:rsid w:val="00EA292D"/>
    <w:rsid w:val="00EF3602"/>
    <w:rsid w:val="00F17E7F"/>
    <w:rsid w:val="00F2346A"/>
    <w:rsid w:val="00F3162D"/>
    <w:rsid w:val="00F53FE8"/>
    <w:rsid w:val="00F67E1D"/>
    <w:rsid w:val="00F76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4"/>
      </o:rules>
    </o:shapelayout>
  </w:shapeDefaults>
  <w:decimalSymbol w:val="."/>
  <w:listSeparator w:val=","/>
  <w14:docId w14:val="58295BD4"/>
  <w15:docId w15:val="{85604147-A4DD-4231-97CC-F08BB669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193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5C711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C71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5C7115"/>
    <w:rPr>
      <w:i/>
      <w:iCs/>
    </w:rPr>
  </w:style>
  <w:style w:type="character" w:styleId="Strong">
    <w:name w:val="Strong"/>
    <w:basedOn w:val="DefaultParagraphFont"/>
    <w:uiPriority w:val="22"/>
    <w:qFormat/>
    <w:rsid w:val="005C7115"/>
    <w:rPr>
      <w:b/>
      <w:bCs/>
    </w:rPr>
  </w:style>
  <w:style w:type="character" w:customStyle="1" w:styleId="apple-converted-space">
    <w:name w:val="apple-converted-space"/>
    <w:basedOn w:val="DefaultParagraphFont"/>
    <w:rsid w:val="005C7115"/>
  </w:style>
  <w:style w:type="paragraph" w:styleId="BalloonText">
    <w:name w:val="Balloon Text"/>
    <w:basedOn w:val="Normal"/>
    <w:link w:val="BalloonTextChar"/>
    <w:uiPriority w:val="99"/>
    <w:semiHidden/>
    <w:unhideWhenUsed/>
    <w:rsid w:val="008B72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2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0B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BF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20B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BF3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B056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rsid w:val="0062424C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67</cp:revision>
  <cp:lastPrinted>2018-05-12T03:34:00Z</cp:lastPrinted>
  <dcterms:created xsi:type="dcterms:W3CDTF">2016-07-10T05:57:00Z</dcterms:created>
  <dcterms:modified xsi:type="dcterms:W3CDTF">2025-06-05T03:38:00Z</dcterms:modified>
</cp:coreProperties>
</file>