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93" w:type="dxa"/>
        <w:tblLayout w:type="fixed"/>
        <w:tblLook w:val="0000" w:firstRow="0" w:lastRow="0" w:firstColumn="0" w:lastColumn="0" w:noHBand="0" w:noVBand="0"/>
      </w:tblPr>
      <w:tblGrid>
        <w:gridCol w:w="4788"/>
        <w:gridCol w:w="5652"/>
      </w:tblGrid>
      <w:tr w:rsidR="006C0B7D" w:rsidRPr="006C0B7D" w14:paraId="24371128" w14:textId="77777777" w:rsidTr="00E00D31">
        <w:trPr>
          <w:trHeight w:val="520"/>
        </w:trPr>
        <w:tc>
          <w:tcPr>
            <w:tcW w:w="4788" w:type="dxa"/>
          </w:tcPr>
          <w:p w14:paraId="139B1A42" w14:textId="77777777" w:rsidR="006C0B7D" w:rsidRPr="006C0B7D" w:rsidRDefault="006C0B7D" w:rsidP="006C0B7D">
            <w:pPr>
              <w:spacing w:after="0" w:line="240" w:lineRule="auto"/>
              <w:jc w:val="center"/>
              <w:rPr>
                <w:rFonts w:ascii="Times New Roman" w:hAnsi="Times New Roman" w:cs="Times New Roman"/>
                <w:sz w:val="26"/>
                <w:szCs w:val="26"/>
              </w:rPr>
            </w:pPr>
            <w:r w:rsidRPr="006C0B7D">
              <w:rPr>
                <w:rFonts w:ascii="Times New Roman" w:hAnsi="Times New Roman" w:cs="Times New Roman"/>
                <w:sz w:val="26"/>
                <w:szCs w:val="26"/>
              </w:rPr>
              <w:t>UBND XÃ VĨNH BÌNH</w:t>
            </w:r>
          </w:p>
          <w:p w14:paraId="404B0C26" w14:textId="77777777" w:rsidR="006C0B7D" w:rsidRPr="006C0B7D" w:rsidRDefault="006C0B7D" w:rsidP="006C0B7D">
            <w:pPr>
              <w:spacing w:after="0" w:line="240" w:lineRule="auto"/>
              <w:jc w:val="center"/>
              <w:rPr>
                <w:rFonts w:ascii="Times New Roman" w:hAnsi="Times New Roman" w:cs="Times New Roman"/>
                <w:sz w:val="26"/>
                <w:szCs w:val="26"/>
              </w:rPr>
            </w:pPr>
            <w:r w:rsidRPr="006C0B7D">
              <w:rPr>
                <w:rFonts w:ascii="Times New Roman" w:hAnsi="Times New Roman" w:cs="Times New Roman"/>
                <w:b/>
                <w:sz w:val="26"/>
                <w:szCs w:val="26"/>
              </w:rPr>
              <w:t>TRƯỜNG TH-THCS VĨNH BÌNH BẮC</w:t>
            </w:r>
          </w:p>
          <w:p w14:paraId="1A1DF429" w14:textId="77777777" w:rsidR="006C0B7D" w:rsidRPr="006C0B7D" w:rsidRDefault="006C0B7D" w:rsidP="006C0B7D">
            <w:pPr>
              <w:spacing w:after="0" w:line="240" w:lineRule="auto"/>
              <w:jc w:val="center"/>
              <w:rPr>
                <w:rFonts w:ascii="Times New Roman" w:hAnsi="Times New Roman" w:cs="Times New Roman"/>
                <w:sz w:val="26"/>
                <w:szCs w:val="26"/>
              </w:rPr>
            </w:pPr>
            <w:r w:rsidRPr="006C0B7D">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6F99E719" wp14:editId="7E43936E">
                      <wp:simplePos x="0" y="0"/>
                      <wp:positionH relativeFrom="column">
                        <wp:posOffset>812800</wp:posOffset>
                      </wp:positionH>
                      <wp:positionV relativeFrom="paragraph">
                        <wp:posOffset>41275</wp:posOffset>
                      </wp:positionV>
                      <wp:extent cx="1123950" cy="9525"/>
                      <wp:effectExtent l="38100" t="38100" r="76200" b="85725"/>
                      <wp:wrapNone/>
                      <wp:docPr id="6" name="Straight Connector 6"/>
                      <wp:cNvGraphicFramePr/>
                      <a:graphic xmlns:a="http://schemas.openxmlformats.org/drawingml/2006/main">
                        <a:graphicData uri="http://schemas.microsoft.com/office/word/2010/wordprocessingShape">
                          <wps:wsp>
                            <wps:cNvCnPr/>
                            <wps:spPr>
                              <a:xfrm flipV="1">
                                <a:off x="0" y="0"/>
                                <a:ext cx="1123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33AF5B9"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4pt,3.25pt" to="1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" strokecolor="#4472c4 [3204]" strokeweight="1pt">
                      <v:stroke joinstyle="miter"/>
                    </v:line>
                  </w:pict>
                </mc:Fallback>
              </mc:AlternateContent>
            </w:r>
          </w:p>
          <w:p w14:paraId="0A2C8105" w14:textId="643910AF" w:rsidR="006C0B7D" w:rsidRPr="006C0B7D" w:rsidRDefault="006C0B7D" w:rsidP="006C0B7D">
            <w:pPr>
              <w:spacing w:after="0" w:line="240" w:lineRule="auto"/>
              <w:jc w:val="center"/>
              <w:rPr>
                <w:rFonts w:ascii="Times New Roman" w:hAnsi="Times New Roman" w:cs="Times New Roman"/>
                <w:sz w:val="26"/>
                <w:szCs w:val="26"/>
              </w:rPr>
            </w:pPr>
            <w:r w:rsidRPr="006C0B7D">
              <w:rPr>
                <w:rFonts w:ascii="Times New Roman" w:hAnsi="Times New Roman" w:cs="Times New Roman"/>
                <w:sz w:val="26"/>
                <w:szCs w:val="26"/>
              </w:rPr>
              <w:t xml:space="preserve">Số: </w:t>
            </w:r>
            <w:r w:rsidR="00691823">
              <w:rPr>
                <w:rFonts w:ascii="Times New Roman" w:hAnsi="Times New Roman" w:cs="Times New Roman"/>
                <w:sz w:val="26"/>
                <w:szCs w:val="26"/>
              </w:rPr>
              <w:t>12</w:t>
            </w:r>
            <w:r w:rsidRPr="006C0B7D">
              <w:rPr>
                <w:rFonts w:ascii="Times New Roman" w:hAnsi="Times New Roman" w:cs="Times New Roman"/>
                <w:sz w:val="26"/>
                <w:szCs w:val="26"/>
              </w:rPr>
              <w:t>/KH-TH&amp;THCS</w:t>
            </w:r>
          </w:p>
        </w:tc>
        <w:tc>
          <w:tcPr>
            <w:tcW w:w="5652" w:type="dxa"/>
          </w:tcPr>
          <w:p w14:paraId="685E522A" w14:textId="77777777" w:rsidR="006C0B7D" w:rsidRPr="006C0B7D" w:rsidRDefault="006C0B7D" w:rsidP="006C0B7D">
            <w:pPr>
              <w:spacing w:after="0" w:line="240" w:lineRule="auto"/>
              <w:jc w:val="center"/>
              <w:rPr>
                <w:rFonts w:ascii="Times New Roman" w:hAnsi="Times New Roman" w:cs="Times New Roman"/>
                <w:sz w:val="26"/>
                <w:szCs w:val="26"/>
              </w:rPr>
            </w:pPr>
            <w:r w:rsidRPr="006C0B7D">
              <w:rPr>
                <w:rFonts w:ascii="Times New Roman" w:hAnsi="Times New Roman" w:cs="Times New Roman"/>
                <w:b/>
                <w:sz w:val="26"/>
                <w:szCs w:val="26"/>
              </w:rPr>
              <w:t>CỘNG HÒA XÃ HỘI CHỦ NGHĨA VIỆT NAM</w:t>
            </w:r>
          </w:p>
          <w:p w14:paraId="0582FBB0" w14:textId="77777777" w:rsidR="006C0B7D" w:rsidRPr="006C0B7D" w:rsidRDefault="006C0B7D" w:rsidP="006C0B7D">
            <w:pPr>
              <w:spacing w:after="0" w:line="240" w:lineRule="auto"/>
              <w:jc w:val="center"/>
              <w:rPr>
                <w:rFonts w:ascii="Times New Roman" w:hAnsi="Times New Roman" w:cs="Times New Roman"/>
                <w:sz w:val="26"/>
                <w:szCs w:val="26"/>
                <w:u w:val="single"/>
              </w:rPr>
            </w:pPr>
            <w:r w:rsidRPr="006C0B7D">
              <w:rPr>
                <w:rFonts w:ascii="Times New Roman" w:hAnsi="Times New Roman" w:cs="Times New Roman"/>
                <w:b/>
                <w:sz w:val="26"/>
                <w:szCs w:val="26"/>
                <w:u w:val="single"/>
              </w:rPr>
              <w:t>Độc lập-Tự do – Hạnh phúc</w:t>
            </w:r>
          </w:p>
          <w:p w14:paraId="0CFE4E08" w14:textId="77777777" w:rsidR="006C0B7D" w:rsidRPr="006C0B7D" w:rsidRDefault="006C0B7D" w:rsidP="006C0B7D">
            <w:pPr>
              <w:spacing w:after="0" w:line="240" w:lineRule="auto"/>
              <w:jc w:val="center"/>
              <w:rPr>
                <w:rFonts w:ascii="Times New Roman" w:hAnsi="Times New Roman" w:cs="Times New Roman"/>
                <w:sz w:val="26"/>
                <w:szCs w:val="26"/>
              </w:rPr>
            </w:pPr>
          </w:p>
          <w:p w14:paraId="13043A23" w14:textId="5BEBFB92" w:rsidR="006C0B7D" w:rsidRPr="006C0B7D" w:rsidRDefault="006C0B7D" w:rsidP="006C0B7D">
            <w:pPr>
              <w:spacing w:after="0" w:line="240" w:lineRule="auto"/>
              <w:jc w:val="center"/>
              <w:rPr>
                <w:rFonts w:ascii="Times New Roman" w:hAnsi="Times New Roman" w:cs="Times New Roman"/>
                <w:sz w:val="26"/>
                <w:szCs w:val="26"/>
              </w:rPr>
            </w:pPr>
            <w:r w:rsidRPr="006C0B7D">
              <w:rPr>
                <w:rFonts w:ascii="Times New Roman" w:hAnsi="Times New Roman" w:cs="Times New Roman"/>
                <w:i/>
                <w:sz w:val="26"/>
                <w:szCs w:val="26"/>
              </w:rPr>
              <w:t xml:space="preserve">Vĩnh Bình, ngày </w:t>
            </w:r>
            <w:r w:rsidR="00691823">
              <w:rPr>
                <w:rFonts w:ascii="Times New Roman" w:hAnsi="Times New Roman" w:cs="Times New Roman"/>
                <w:i/>
                <w:sz w:val="26"/>
                <w:szCs w:val="26"/>
              </w:rPr>
              <w:t>07</w:t>
            </w:r>
            <w:r w:rsidRPr="006C0B7D">
              <w:rPr>
                <w:rFonts w:ascii="Times New Roman" w:hAnsi="Times New Roman" w:cs="Times New Roman"/>
                <w:i/>
                <w:sz w:val="26"/>
                <w:szCs w:val="26"/>
              </w:rPr>
              <w:t xml:space="preserve"> tháng 9 năm 20</w:t>
            </w:r>
            <w:r>
              <w:rPr>
                <w:rFonts w:ascii="Times New Roman" w:hAnsi="Times New Roman" w:cs="Times New Roman"/>
                <w:i/>
                <w:sz w:val="26"/>
                <w:szCs w:val="26"/>
              </w:rPr>
              <w:t>25</w:t>
            </w:r>
          </w:p>
        </w:tc>
      </w:tr>
    </w:tbl>
    <w:p w14:paraId="506404FD" w14:textId="7080ADDE" w:rsidR="006C0B7D" w:rsidRDefault="006C0B7D" w:rsidP="006C0B7D">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76C14BAA" w14:textId="77777777" w:rsidR="006C0B7D" w:rsidRDefault="006C0B7D" w:rsidP="006C0B7D">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3D785F00" w14:textId="2461A0D6" w:rsidR="00943B77" w:rsidRPr="00DD6895" w:rsidRDefault="00943B77" w:rsidP="006C0B7D">
      <w:pPr>
        <w:spacing w:after="0" w:line="240" w:lineRule="auto"/>
        <w:jc w:val="center"/>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KẾ HOẠCH GIÁO DỤC STEM</w:t>
      </w:r>
    </w:p>
    <w:p w14:paraId="4DE158B8" w14:textId="60B6FDE1" w:rsidR="00943B77" w:rsidRPr="00DD6895" w:rsidRDefault="00DD6895" w:rsidP="003705AF">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1312" behindDoc="0" locked="0" layoutInCell="1" allowOverlap="1" wp14:anchorId="384E1C81" wp14:editId="5D3EEAE7">
                <wp:simplePos x="0" y="0"/>
                <wp:positionH relativeFrom="column">
                  <wp:posOffset>2225040</wp:posOffset>
                </wp:positionH>
                <wp:positionV relativeFrom="paragraph">
                  <wp:posOffset>248285</wp:posOffset>
                </wp:positionV>
                <wp:extent cx="1428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9019A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2pt,19.55pt" to="287.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" strokecolor="black [3200]" strokeweight=".5pt">
                <v:stroke joinstyle="miter"/>
              </v:line>
            </w:pict>
          </mc:Fallback>
        </mc:AlternateContent>
      </w:r>
      <w:r w:rsidR="00943B77" w:rsidRPr="00DD6895">
        <w:rPr>
          <w:rFonts w:ascii="Times New Roman" w:eastAsia="Times New Roman" w:hAnsi="Times New Roman" w:cs="Times New Roman"/>
          <w:b/>
          <w:bCs/>
          <w:color w:val="000000" w:themeColor="text1"/>
          <w:sz w:val="28"/>
          <w:szCs w:val="28"/>
          <w:shd w:val="clear" w:color="auto" w:fill="FFFFFF"/>
        </w:rPr>
        <w:t>Năm học 202</w:t>
      </w:r>
      <w:r w:rsidR="006C0B7D">
        <w:rPr>
          <w:rFonts w:ascii="Times New Roman" w:eastAsia="Times New Roman" w:hAnsi="Times New Roman" w:cs="Times New Roman"/>
          <w:b/>
          <w:bCs/>
          <w:color w:val="000000" w:themeColor="text1"/>
          <w:sz w:val="28"/>
          <w:szCs w:val="28"/>
          <w:shd w:val="clear" w:color="auto" w:fill="FFFFFF"/>
        </w:rPr>
        <w:t>5</w:t>
      </w:r>
      <w:r w:rsidR="00943B77" w:rsidRPr="00DD6895">
        <w:rPr>
          <w:rFonts w:ascii="Times New Roman" w:eastAsia="Times New Roman" w:hAnsi="Times New Roman" w:cs="Times New Roman"/>
          <w:b/>
          <w:bCs/>
          <w:color w:val="000000" w:themeColor="text1"/>
          <w:sz w:val="28"/>
          <w:szCs w:val="28"/>
          <w:shd w:val="clear" w:color="auto" w:fill="FFFFFF"/>
        </w:rPr>
        <w:t xml:space="preserve"> – 202</w:t>
      </w:r>
      <w:r w:rsidR="006C0B7D">
        <w:rPr>
          <w:rFonts w:ascii="Times New Roman" w:eastAsia="Times New Roman" w:hAnsi="Times New Roman" w:cs="Times New Roman"/>
          <w:b/>
          <w:bCs/>
          <w:color w:val="000000" w:themeColor="text1"/>
          <w:sz w:val="28"/>
          <w:szCs w:val="28"/>
          <w:shd w:val="clear" w:color="auto" w:fill="FFFFFF"/>
        </w:rPr>
        <w:t>6</w:t>
      </w:r>
    </w:p>
    <w:p w14:paraId="591573E4" w14:textId="77777777" w:rsidR="00943B77" w:rsidRPr="00DD6895" w:rsidRDefault="00943B77" w:rsidP="003705AF">
      <w:pPr>
        <w:spacing w:after="0" w:line="240" w:lineRule="auto"/>
        <w:ind w:firstLine="709"/>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w:t>
      </w:r>
    </w:p>
    <w:p w14:paraId="29CCB453" w14:textId="3CA24E95" w:rsidR="00C1560C" w:rsidRDefault="00C1560C" w:rsidP="00E14D04">
      <w:pPr>
        <w:pBdr>
          <w:top w:val="nil"/>
          <w:left w:val="nil"/>
          <w:bottom w:val="nil"/>
          <w:right w:val="nil"/>
          <w:between w:val="nil"/>
        </w:pBdr>
        <w:spacing w:before="120" w:after="120" w:line="240" w:lineRule="auto"/>
        <w:ind w:left="1" w:firstLine="708"/>
        <w:jc w:val="both"/>
        <w:rPr>
          <w:rFonts w:ascii="Times New Roman" w:eastAsia="Times New Roman" w:hAnsi="Times New Roman" w:cs="Times New Roman"/>
          <w:i/>
          <w:iCs/>
          <w:color w:val="000000" w:themeColor="text1"/>
          <w:sz w:val="28"/>
          <w:szCs w:val="28"/>
        </w:rPr>
      </w:pPr>
      <w:bookmarkStart w:id="0" w:name="_Hlk181166679"/>
      <w:r w:rsidRPr="009B0A0E">
        <w:rPr>
          <w:rFonts w:ascii="Times New Roman" w:eastAsia="Times New Roman" w:hAnsi="Times New Roman" w:cs="Times New Roman"/>
          <w:i/>
          <w:iCs/>
          <w:color w:val="000000" w:themeColor="text1"/>
          <w:sz w:val="28"/>
          <w:szCs w:val="28"/>
        </w:rPr>
        <w:t>Căn cứ kế hoạch số</w:t>
      </w:r>
      <w:r w:rsidR="007601FF">
        <w:rPr>
          <w:rFonts w:ascii="Times New Roman" w:eastAsia="Times New Roman" w:hAnsi="Times New Roman" w:cs="Times New Roman"/>
          <w:i/>
          <w:iCs/>
          <w:color w:val="000000" w:themeColor="text1"/>
          <w:sz w:val="28"/>
          <w:szCs w:val="28"/>
        </w:rPr>
        <w:t xml:space="preserve"> </w:t>
      </w:r>
      <w:r w:rsidR="00691823">
        <w:rPr>
          <w:rFonts w:ascii="Times New Roman" w:eastAsia="Times New Roman" w:hAnsi="Times New Roman" w:cs="Times New Roman"/>
          <w:i/>
          <w:iCs/>
          <w:color w:val="000000" w:themeColor="text1"/>
          <w:sz w:val="28"/>
          <w:szCs w:val="28"/>
        </w:rPr>
        <w:t>09</w:t>
      </w:r>
      <w:r w:rsidRPr="009B0A0E">
        <w:rPr>
          <w:rFonts w:ascii="Times New Roman" w:eastAsia="Times New Roman" w:hAnsi="Times New Roman" w:cs="Times New Roman"/>
          <w:i/>
          <w:iCs/>
          <w:color w:val="000000" w:themeColor="text1"/>
          <w:sz w:val="28"/>
          <w:szCs w:val="28"/>
        </w:rPr>
        <w:t xml:space="preserve">/KH-TH&amp;THCS </w:t>
      </w:r>
      <w:r>
        <w:rPr>
          <w:rFonts w:ascii="Times New Roman" w:eastAsia="Times New Roman" w:hAnsi="Times New Roman" w:cs="Times New Roman"/>
          <w:i/>
          <w:iCs/>
          <w:color w:val="000000" w:themeColor="text1"/>
          <w:sz w:val="28"/>
          <w:szCs w:val="28"/>
        </w:rPr>
        <w:t xml:space="preserve">ngày </w:t>
      </w:r>
      <w:r w:rsidR="00691823">
        <w:rPr>
          <w:rFonts w:ascii="Times New Roman" w:eastAsia="Times New Roman" w:hAnsi="Times New Roman" w:cs="Times New Roman"/>
          <w:i/>
          <w:iCs/>
          <w:color w:val="000000" w:themeColor="text1"/>
          <w:sz w:val="28"/>
          <w:szCs w:val="28"/>
        </w:rPr>
        <w:t>06</w:t>
      </w:r>
      <w:r>
        <w:rPr>
          <w:rFonts w:ascii="Times New Roman" w:eastAsia="Times New Roman" w:hAnsi="Times New Roman" w:cs="Times New Roman"/>
          <w:i/>
          <w:iCs/>
          <w:color w:val="000000" w:themeColor="text1"/>
          <w:sz w:val="28"/>
          <w:szCs w:val="28"/>
        </w:rPr>
        <w:t>/9/202</w:t>
      </w:r>
      <w:r w:rsidR="006C0B7D">
        <w:rPr>
          <w:rFonts w:ascii="Times New Roman" w:eastAsia="Times New Roman" w:hAnsi="Times New Roman" w:cs="Times New Roman"/>
          <w:i/>
          <w:iCs/>
          <w:color w:val="000000" w:themeColor="text1"/>
          <w:sz w:val="28"/>
          <w:szCs w:val="28"/>
        </w:rPr>
        <w:t>5</w:t>
      </w:r>
      <w:r>
        <w:rPr>
          <w:rFonts w:ascii="Times New Roman" w:eastAsia="Times New Roman" w:hAnsi="Times New Roman" w:cs="Times New Roman"/>
          <w:i/>
          <w:iCs/>
          <w:color w:val="000000" w:themeColor="text1"/>
          <w:sz w:val="28"/>
          <w:szCs w:val="28"/>
        </w:rPr>
        <w:t xml:space="preserve"> </w:t>
      </w:r>
      <w:r w:rsidRPr="009B0A0E">
        <w:rPr>
          <w:rFonts w:ascii="Times New Roman" w:eastAsia="Times New Roman" w:hAnsi="Times New Roman" w:cs="Times New Roman"/>
          <w:i/>
          <w:iCs/>
          <w:color w:val="000000" w:themeColor="text1"/>
          <w:sz w:val="28"/>
          <w:szCs w:val="28"/>
        </w:rPr>
        <w:t>của Hiệu trưởng trường TH&amp;THCS Vĩnh Bình Bắc về kế hoạch thực hiện nhiệm vụ năm học 202</w:t>
      </w:r>
      <w:r w:rsidR="006C0B7D">
        <w:rPr>
          <w:rFonts w:ascii="Times New Roman" w:eastAsia="Times New Roman" w:hAnsi="Times New Roman" w:cs="Times New Roman"/>
          <w:i/>
          <w:iCs/>
          <w:color w:val="000000" w:themeColor="text1"/>
          <w:sz w:val="28"/>
          <w:szCs w:val="28"/>
        </w:rPr>
        <w:t>5</w:t>
      </w:r>
      <w:r w:rsidRPr="009B0A0E">
        <w:rPr>
          <w:rFonts w:ascii="Times New Roman" w:eastAsia="Times New Roman" w:hAnsi="Times New Roman" w:cs="Times New Roman"/>
          <w:i/>
          <w:iCs/>
          <w:color w:val="000000" w:themeColor="text1"/>
          <w:sz w:val="28"/>
          <w:szCs w:val="28"/>
        </w:rPr>
        <w:t>-202</w:t>
      </w:r>
      <w:r w:rsidR="006C0B7D">
        <w:rPr>
          <w:rFonts w:ascii="Times New Roman" w:eastAsia="Times New Roman" w:hAnsi="Times New Roman" w:cs="Times New Roman"/>
          <w:i/>
          <w:iCs/>
          <w:color w:val="000000" w:themeColor="text1"/>
          <w:sz w:val="28"/>
          <w:szCs w:val="28"/>
        </w:rPr>
        <w:t>6</w:t>
      </w:r>
      <w:r w:rsidR="00257BEB">
        <w:rPr>
          <w:rFonts w:ascii="Times New Roman" w:eastAsia="Times New Roman" w:hAnsi="Times New Roman" w:cs="Times New Roman"/>
          <w:i/>
          <w:iCs/>
          <w:color w:val="000000" w:themeColor="text1"/>
          <w:sz w:val="28"/>
          <w:szCs w:val="28"/>
        </w:rPr>
        <w:t>;</w:t>
      </w:r>
    </w:p>
    <w:p w14:paraId="026D5E55" w14:textId="344B79AD" w:rsidR="00BC0BF7" w:rsidRPr="009B0A0E" w:rsidRDefault="00BC0BF7" w:rsidP="00E14D04">
      <w:pPr>
        <w:pBdr>
          <w:top w:val="nil"/>
          <w:left w:val="nil"/>
          <w:bottom w:val="nil"/>
          <w:right w:val="nil"/>
          <w:between w:val="nil"/>
        </w:pBdr>
        <w:spacing w:before="120" w:after="120" w:line="240" w:lineRule="auto"/>
        <w:ind w:left="1" w:firstLine="708"/>
        <w:jc w:val="both"/>
        <w:rPr>
          <w:rFonts w:ascii="Times New Roman" w:eastAsia="Times New Roman" w:hAnsi="Times New Roman" w:cs="Times New Roman"/>
          <w:i/>
          <w:iCs/>
          <w:color w:val="000000" w:themeColor="text1"/>
          <w:sz w:val="28"/>
          <w:szCs w:val="28"/>
        </w:rPr>
      </w:pPr>
      <w:bookmarkStart w:id="1" w:name="_Hlk179444945"/>
      <w:r w:rsidRPr="009B0A0E">
        <w:rPr>
          <w:rFonts w:ascii="Times New Roman" w:eastAsia="Times New Roman" w:hAnsi="Times New Roman" w:cs="Times New Roman"/>
          <w:i/>
          <w:iCs/>
          <w:color w:val="000000" w:themeColor="text1"/>
          <w:sz w:val="28"/>
          <w:szCs w:val="28"/>
        </w:rPr>
        <w:t xml:space="preserve">Căn cứ kế hoạch số </w:t>
      </w:r>
      <w:r w:rsidR="00691823">
        <w:rPr>
          <w:rFonts w:ascii="Times New Roman" w:eastAsia="Times New Roman" w:hAnsi="Times New Roman" w:cs="Times New Roman"/>
          <w:i/>
          <w:iCs/>
          <w:color w:val="000000" w:themeColor="text1"/>
          <w:sz w:val="28"/>
          <w:szCs w:val="28"/>
        </w:rPr>
        <w:t>10</w:t>
      </w:r>
      <w:r w:rsidRPr="009B0A0E">
        <w:rPr>
          <w:rFonts w:ascii="Times New Roman" w:eastAsia="Times New Roman" w:hAnsi="Times New Roman" w:cs="Times New Roman"/>
          <w:i/>
          <w:iCs/>
          <w:color w:val="000000" w:themeColor="text1"/>
          <w:sz w:val="28"/>
          <w:szCs w:val="28"/>
        </w:rPr>
        <w:t xml:space="preserve">/KH-TH&amp;THCS </w:t>
      </w:r>
      <w:r>
        <w:rPr>
          <w:rFonts w:ascii="Times New Roman" w:eastAsia="Times New Roman" w:hAnsi="Times New Roman" w:cs="Times New Roman"/>
          <w:i/>
          <w:iCs/>
          <w:color w:val="000000" w:themeColor="text1"/>
          <w:sz w:val="28"/>
          <w:szCs w:val="28"/>
        </w:rPr>
        <w:t xml:space="preserve">ngày </w:t>
      </w:r>
      <w:r w:rsidR="00691823">
        <w:rPr>
          <w:rFonts w:ascii="Times New Roman" w:eastAsia="Times New Roman" w:hAnsi="Times New Roman" w:cs="Times New Roman"/>
          <w:i/>
          <w:iCs/>
          <w:color w:val="000000" w:themeColor="text1"/>
          <w:sz w:val="28"/>
          <w:szCs w:val="28"/>
        </w:rPr>
        <w:t>06</w:t>
      </w:r>
      <w:r>
        <w:rPr>
          <w:rFonts w:ascii="Times New Roman" w:eastAsia="Times New Roman" w:hAnsi="Times New Roman" w:cs="Times New Roman"/>
          <w:i/>
          <w:iCs/>
          <w:color w:val="000000" w:themeColor="text1"/>
          <w:sz w:val="28"/>
          <w:szCs w:val="28"/>
        </w:rPr>
        <w:t>/9/202</w:t>
      </w:r>
      <w:r w:rsidR="00A45EA0">
        <w:rPr>
          <w:rFonts w:ascii="Times New Roman" w:eastAsia="Times New Roman" w:hAnsi="Times New Roman" w:cs="Times New Roman"/>
          <w:i/>
          <w:iCs/>
          <w:color w:val="000000" w:themeColor="text1"/>
          <w:sz w:val="28"/>
          <w:szCs w:val="28"/>
        </w:rPr>
        <w:t>5</w:t>
      </w:r>
      <w:r>
        <w:rPr>
          <w:rFonts w:ascii="Times New Roman" w:eastAsia="Times New Roman" w:hAnsi="Times New Roman" w:cs="Times New Roman"/>
          <w:i/>
          <w:iCs/>
          <w:color w:val="000000" w:themeColor="text1"/>
          <w:sz w:val="28"/>
          <w:szCs w:val="28"/>
        </w:rPr>
        <w:t xml:space="preserve"> </w:t>
      </w:r>
      <w:r w:rsidRPr="009B0A0E">
        <w:rPr>
          <w:rFonts w:ascii="Times New Roman" w:eastAsia="Times New Roman" w:hAnsi="Times New Roman" w:cs="Times New Roman"/>
          <w:i/>
          <w:iCs/>
          <w:color w:val="000000" w:themeColor="text1"/>
          <w:sz w:val="28"/>
          <w:szCs w:val="28"/>
        </w:rPr>
        <w:t xml:space="preserve">của Hiệu trưởng trường TH&amp;THCS Vĩnh Bình Bắc về kế hoạch thực hiện nhiệm vụ </w:t>
      </w:r>
      <w:r>
        <w:rPr>
          <w:rFonts w:ascii="Times New Roman" w:eastAsia="Times New Roman" w:hAnsi="Times New Roman" w:cs="Times New Roman"/>
          <w:i/>
          <w:iCs/>
          <w:color w:val="000000" w:themeColor="text1"/>
          <w:sz w:val="28"/>
          <w:szCs w:val="28"/>
        </w:rPr>
        <w:t xml:space="preserve">giáo dục THCS </w:t>
      </w:r>
      <w:r w:rsidRPr="009B0A0E">
        <w:rPr>
          <w:rFonts w:ascii="Times New Roman" w:eastAsia="Times New Roman" w:hAnsi="Times New Roman" w:cs="Times New Roman"/>
          <w:i/>
          <w:iCs/>
          <w:color w:val="000000" w:themeColor="text1"/>
          <w:sz w:val="28"/>
          <w:szCs w:val="28"/>
        </w:rPr>
        <w:t>năm học 202</w:t>
      </w:r>
      <w:r w:rsidR="006C0B7D">
        <w:rPr>
          <w:rFonts w:ascii="Times New Roman" w:eastAsia="Times New Roman" w:hAnsi="Times New Roman" w:cs="Times New Roman"/>
          <w:i/>
          <w:iCs/>
          <w:color w:val="000000" w:themeColor="text1"/>
          <w:sz w:val="28"/>
          <w:szCs w:val="28"/>
        </w:rPr>
        <w:t>5</w:t>
      </w:r>
      <w:r w:rsidRPr="009B0A0E">
        <w:rPr>
          <w:rFonts w:ascii="Times New Roman" w:eastAsia="Times New Roman" w:hAnsi="Times New Roman" w:cs="Times New Roman"/>
          <w:i/>
          <w:iCs/>
          <w:color w:val="000000" w:themeColor="text1"/>
          <w:sz w:val="28"/>
          <w:szCs w:val="28"/>
        </w:rPr>
        <w:t>-202</w:t>
      </w:r>
      <w:r w:rsidR="006C0B7D">
        <w:rPr>
          <w:rFonts w:ascii="Times New Roman" w:eastAsia="Times New Roman" w:hAnsi="Times New Roman" w:cs="Times New Roman"/>
          <w:i/>
          <w:iCs/>
          <w:color w:val="000000" w:themeColor="text1"/>
          <w:sz w:val="28"/>
          <w:szCs w:val="28"/>
        </w:rPr>
        <w:t>6</w:t>
      </w:r>
      <w:r w:rsidR="00257BEB">
        <w:rPr>
          <w:rFonts w:ascii="Times New Roman" w:eastAsia="Times New Roman" w:hAnsi="Times New Roman" w:cs="Times New Roman"/>
          <w:i/>
          <w:iCs/>
          <w:color w:val="000000" w:themeColor="text1"/>
          <w:sz w:val="28"/>
          <w:szCs w:val="28"/>
        </w:rPr>
        <w:t>;</w:t>
      </w:r>
    </w:p>
    <w:bookmarkEnd w:id="0"/>
    <w:bookmarkEnd w:id="1"/>
    <w:p w14:paraId="270BE4FF" w14:textId="0905D650" w:rsidR="00943B77" w:rsidRPr="00DD6895" w:rsidRDefault="00943B77" w:rsidP="00E14D04">
      <w:pPr>
        <w:spacing w:before="120" w:after="120" w:line="240" w:lineRule="auto"/>
        <w:ind w:firstLine="720"/>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pacing w:val="-4"/>
          <w:sz w:val="28"/>
          <w:szCs w:val="28"/>
          <w:shd w:val="clear" w:color="auto" w:fill="FFFFFF"/>
        </w:rPr>
        <w:t xml:space="preserve">Căn cứ </w:t>
      </w:r>
      <w:r w:rsidR="009E07BB" w:rsidRPr="00DD6895">
        <w:rPr>
          <w:rFonts w:ascii="Times New Roman" w:eastAsia="Times New Roman" w:hAnsi="Times New Roman" w:cs="Times New Roman"/>
          <w:i/>
          <w:iCs/>
          <w:color w:val="000000" w:themeColor="text1"/>
          <w:spacing w:val="-4"/>
          <w:sz w:val="28"/>
          <w:szCs w:val="28"/>
          <w:shd w:val="clear" w:color="auto" w:fill="FFFFFF"/>
        </w:rPr>
        <w:t xml:space="preserve">sự chỉ đạo của </w:t>
      </w:r>
      <w:r w:rsidRPr="00DD6895">
        <w:rPr>
          <w:rFonts w:ascii="Times New Roman" w:eastAsia="Times New Roman" w:hAnsi="Times New Roman" w:cs="Times New Roman"/>
          <w:i/>
          <w:iCs/>
          <w:color w:val="000000" w:themeColor="text1"/>
          <w:sz w:val="28"/>
          <w:szCs w:val="28"/>
          <w:shd w:val="clear" w:color="auto" w:fill="FFFFFF"/>
        </w:rPr>
        <w:t xml:space="preserve"> </w:t>
      </w:r>
      <w:r w:rsidR="006C0B7D">
        <w:rPr>
          <w:rFonts w:ascii="Times New Roman" w:eastAsia="Times New Roman" w:hAnsi="Times New Roman" w:cs="Times New Roman"/>
          <w:i/>
          <w:iCs/>
          <w:color w:val="000000" w:themeColor="text1"/>
          <w:sz w:val="28"/>
          <w:szCs w:val="28"/>
          <w:shd w:val="clear" w:color="auto" w:fill="FFFFFF"/>
        </w:rPr>
        <w:t>Sở</w:t>
      </w:r>
      <w:r w:rsidRPr="00DD6895">
        <w:rPr>
          <w:rFonts w:ascii="Times New Roman" w:eastAsia="Times New Roman" w:hAnsi="Times New Roman" w:cs="Times New Roman"/>
          <w:i/>
          <w:iCs/>
          <w:color w:val="000000" w:themeColor="text1"/>
          <w:sz w:val="28"/>
          <w:szCs w:val="28"/>
          <w:shd w:val="clear" w:color="auto" w:fill="FFFFFF"/>
        </w:rPr>
        <w:t xml:space="preserve"> GDĐT </w:t>
      </w:r>
      <w:r w:rsidR="006C0B7D">
        <w:rPr>
          <w:rFonts w:ascii="Times New Roman" w:eastAsia="Times New Roman" w:hAnsi="Times New Roman" w:cs="Times New Roman"/>
          <w:i/>
          <w:iCs/>
          <w:color w:val="000000" w:themeColor="text1"/>
          <w:sz w:val="28"/>
          <w:szCs w:val="28"/>
          <w:shd w:val="clear" w:color="auto" w:fill="FFFFFF"/>
        </w:rPr>
        <w:t>An Giang</w:t>
      </w:r>
      <w:r w:rsidR="009E07BB" w:rsidRPr="00DD6895">
        <w:rPr>
          <w:rFonts w:ascii="Times New Roman" w:eastAsia="Times New Roman" w:hAnsi="Times New Roman" w:cs="Times New Roman"/>
          <w:i/>
          <w:iCs/>
          <w:color w:val="000000" w:themeColor="text1"/>
          <w:sz w:val="28"/>
          <w:szCs w:val="28"/>
          <w:shd w:val="clear" w:color="auto" w:fill="FFFFFF"/>
        </w:rPr>
        <w:t xml:space="preserve"> về</w:t>
      </w:r>
      <w:r w:rsidRPr="00DD6895">
        <w:rPr>
          <w:rFonts w:ascii="Times New Roman" w:eastAsia="Times New Roman" w:hAnsi="Times New Roman" w:cs="Times New Roman"/>
          <w:i/>
          <w:iCs/>
          <w:color w:val="000000" w:themeColor="text1"/>
          <w:sz w:val="28"/>
          <w:szCs w:val="28"/>
          <w:shd w:val="clear" w:color="auto" w:fill="FFFFFF"/>
        </w:rPr>
        <w:t xml:space="preserve"> Kế hoạch Tổ chức hoạt động giáo dục STEM trong các trường THCS;</w:t>
      </w:r>
    </w:p>
    <w:p w14:paraId="0E5CC516" w14:textId="447BEF69" w:rsidR="00943B77" w:rsidRPr="00DD6895" w:rsidRDefault="00943B77" w:rsidP="00E14D04">
      <w:pPr>
        <w:spacing w:before="120" w:after="120" w:line="240" w:lineRule="auto"/>
        <w:ind w:firstLine="709"/>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xml:space="preserve">Căn cứ tình hình thực tế của đơn vị, trường </w:t>
      </w:r>
      <w:r w:rsidR="009E07BB" w:rsidRPr="00DD6895">
        <w:rPr>
          <w:rFonts w:ascii="Times New Roman" w:eastAsia="Times New Roman" w:hAnsi="Times New Roman" w:cs="Times New Roman"/>
          <w:color w:val="000000" w:themeColor="text1"/>
          <w:sz w:val="28"/>
          <w:szCs w:val="28"/>
          <w:shd w:val="clear" w:color="auto" w:fill="FFFFFF"/>
        </w:rPr>
        <w:t>TH&amp;</w:t>
      </w:r>
      <w:r w:rsidRPr="00DD6895">
        <w:rPr>
          <w:rFonts w:ascii="Times New Roman" w:eastAsia="Times New Roman" w:hAnsi="Times New Roman" w:cs="Times New Roman"/>
          <w:color w:val="000000" w:themeColor="text1"/>
          <w:sz w:val="28"/>
          <w:szCs w:val="28"/>
          <w:shd w:val="clear" w:color="auto" w:fill="FFFFFF"/>
        </w:rPr>
        <w:t xml:space="preserve">THCS </w:t>
      </w:r>
      <w:r w:rsidR="009E07BB" w:rsidRPr="00DD6895">
        <w:rPr>
          <w:rFonts w:ascii="Times New Roman" w:eastAsia="Times New Roman" w:hAnsi="Times New Roman" w:cs="Times New Roman"/>
          <w:color w:val="000000" w:themeColor="text1"/>
          <w:sz w:val="28"/>
          <w:szCs w:val="28"/>
          <w:shd w:val="clear" w:color="auto" w:fill="FFFFFF"/>
        </w:rPr>
        <w:t>Vĩnh Bình Bắc</w:t>
      </w:r>
      <w:r w:rsidRPr="00DD6895">
        <w:rPr>
          <w:rFonts w:ascii="Times New Roman" w:eastAsia="Times New Roman" w:hAnsi="Times New Roman" w:cs="Times New Roman"/>
          <w:color w:val="000000" w:themeColor="text1"/>
          <w:sz w:val="28"/>
          <w:szCs w:val="28"/>
          <w:shd w:val="clear" w:color="auto" w:fill="FFFFFF"/>
        </w:rPr>
        <w:t xml:space="preserve"> xây dựng Kế hoạch Giáo dục STEM năm học 202</w:t>
      </w:r>
      <w:r w:rsidR="006C0B7D">
        <w:rPr>
          <w:rFonts w:ascii="Times New Roman" w:eastAsia="Times New Roman" w:hAnsi="Times New Roman" w:cs="Times New Roman"/>
          <w:color w:val="000000" w:themeColor="text1"/>
          <w:sz w:val="28"/>
          <w:szCs w:val="28"/>
          <w:shd w:val="clear" w:color="auto" w:fill="FFFFFF"/>
        </w:rPr>
        <w:t>5</w:t>
      </w:r>
      <w:r w:rsidRPr="00DD6895">
        <w:rPr>
          <w:rFonts w:ascii="Times New Roman" w:eastAsia="Times New Roman" w:hAnsi="Times New Roman" w:cs="Times New Roman"/>
          <w:color w:val="000000" w:themeColor="text1"/>
          <w:sz w:val="28"/>
          <w:szCs w:val="28"/>
          <w:shd w:val="clear" w:color="auto" w:fill="FFFFFF"/>
        </w:rPr>
        <w:t xml:space="preserve"> – 202</w:t>
      </w:r>
      <w:r w:rsidR="006C0B7D">
        <w:rPr>
          <w:rFonts w:ascii="Times New Roman" w:eastAsia="Times New Roman" w:hAnsi="Times New Roman" w:cs="Times New Roman"/>
          <w:color w:val="000000" w:themeColor="text1"/>
          <w:sz w:val="28"/>
          <w:szCs w:val="28"/>
          <w:shd w:val="clear" w:color="auto" w:fill="FFFFFF"/>
        </w:rPr>
        <w:t>6</w:t>
      </w:r>
      <w:r w:rsidRPr="00DD6895">
        <w:rPr>
          <w:rFonts w:ascii="Times New Roman" w:eastAsia="Times New Roman" w:hAnsi="Times New Roman" w:cs="Times New Roman"/>
          <w:color w:val="000000" w:themeColor="text1"/>
          <w:sz w:val="28"/>
          <w:szCs w:val="28"/>
          <w:shd w:val="clear" w:color="auto" w:fill="FFFFFF"/>
        </w:rPr>
        <w:t xml:space="preserve"> như sau:</w:t>
      </w:r>
    </w:p>
    <w:p w14:paraId="3D522EB3" w14:textId="72D6592A" w:rsidR="00943B77" w:rsidRPr="00DD6895" w:rsidRDefault="00C1560C"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I</w:t>
      </w:r>
      <w:r w:rsidR="00943B77" w:rsidRPr="00DD6895">
        <w:rPr>
          <w:rFonts w:ascii="Times New Roman" w:eastAsia="Times New Roman" w:hAnsi="Times New Roman" w:cs="Times New Roman"/>
          <w:b/>
          <w:bCs/>
          <w:color w:val="000000" w:themeColor="text1"/>
          <w:sz w:val="28"/>
          <w:szCs w:val="28"/>
          <w:shd w:val="clear" w:color="auto" w:fill="FFFFFF"/>
        </w:rPr>
        <w:t>.</w:t>
      </w:r>
      <w:r w:rsidR="00943B77" w:rsidRPr="00DD6895">
        <w:rPr>
          <w:rFonts w:ascii="Times New Roman" w:eastAsia="Times New Roman" w:hAnsi="Times New Roman" w:cs="Times New Roman"/>
          <w:color w:val="000000" w:themeColor="text1"/>
          <w:sz w:val="28"/>
          <w:szCs w:val="28"/>
          <w:shd w:val="clear" w:color="auto" w:fill="FFFFFF"/>
        </w:rPr>
        <w:t> </w:t>
      </w:r>
      <w:r w:rsidR="00943B77" w:rsidRPr="00DD6895">
        <w:rPr>
          <w:rFonts w:ascii="Times New Roman" w:eastAsia="Times New Roman" w:hAnsi="Times New Roman" w:cs="Times New Roman"/>
          <w:b/>
          <w:bCs/>
          <w:color w:val="000000" w:themeColor="text1"/>
          <w:sz w:val="28"/>
          <w:szCs w:val="28"/>
          <w:shd w:val="clear" w:color="auto" w:fill="FFFFFF"/>
        </w:rPr>
        <w:t>MỤC ĐÍCH, YÊU CẦU</w:t>
      </w:r>
    </w:p>
    <w:p w14:paraId="14D6657E"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1. Nâng cao nhận thức cho cán bộ quản lý và giáo viên về vị trí, vai trò và ý nghĩa của giáo dục STEM trong trường trung học, thống nhất nội dung, phương pháp và hình thức tổ chức thực hiện giáo dục STEM trong nhà trường;</w:t>
      </w:r>
    </w:p>
    <w:p w14:paraId="00004BCC"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2. Tăng cường áp dụng giáo dục STEM nhằm góp phần thực hiện mục tiêu của Chương trình giáo dục phổ thông năm 2018;</w:t>
      </w:r>
    </w:p>
    <w:p w14:paraId="26688D5B"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3. Nâng cao năng lực cho cán bộ quản lý và giáo viên về việc tổ chức, quản lý, xây dựng và thực hiện dạy học theo phương thức giáo dục STEM.</w:t>
      </w:r>
    </w:p>
    <w:p w14:paraId="1403910A"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4. Đáp ứng sự phát triển của khoa học, công nghệ, đặc biệt là cuộc cách mạng công nghiệp lần thứ 4.</w:t>
      </w:r>
    </w:p>
    <w:p w14:paraId="67DFD7A4" w14:textId="2427882F"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lang w:val="it-IT"/>
        </w:rPr>
        <w:t>II. </w:t>
      </w:r>
      <w:r w:rsidRPr="00DD6895">
        <w:rPr>
          <w:rFonts w:ascii="Times New Roman" w:eastAsia="Times New Roman" w:hAnsi="Times New Roman" w:cs="Times New Roman"/>
          <w:b/>
          <w:bCs/>
          <w:color w:val="000000" w:themeColor="text1"/>
          <w:sz w:val="28"/>
          <w:szCs w:val="28"/>
          <w:shd w:val="clear" w:color="auto" w:fill="FFFFFF"/>
        </w:rPr>
        <w:t>CÁC HÌNH THỨC TỔ CHỨC GIÁO DỤC STEM</w:t>
      </w:r>
    </w:p>
    <w:p w14:paraId="11609276"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Giáo dục STEM là một phương thức giáo dục nhằm trang bị cho học sinh những kiến thức khoa học gắn liền với ứng dụng của chúng trong thực tiễn.</w:t>
      </w:r>
    </w:p>
    <w:p w14:paraId="40DF7137"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Nội dung bài học theo chủ đề (sau đây gọi chung bài học) STEM gắn với việc giải quyết tương đối trọn vẹn một vấn đề, trong đó học sinh được tổ chức tham gia học tập một cách tích cực, chủ động và biết vận dụng kiến thức vừa học để giải quyết vấn đề đặt ra; thông qua đó góp phần hình thành phẩm chất năng lực cho học sinh.</w:t>
      </w:r>
    </w:p>
    <w:p w14:paraId="5707153C" w14:textId="6C1700FB"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xml:space="preserve">Tùy thuộc vào đặc thù từng môn học </w:t>
      </w:r>
      <w:r w:rsidR="00341CEE" w:rsidRPr="00DD6895">
        <w:rPr>
          <w:rFonts w:ascii="Times New Roman" w:eastAsia="Times New Roman" w:hAnsi="Times New Roman" w:cs="Times New Roman"/>
          <w:color w:val="000000" w:themeColor="text1"/>
          <w:sz w:val="28"/>
          <w:szCs w:val="28"/>
          <w:shd w:val="clear" w:color="auto" w:fill="FFFFFF"/>
        </w:rPr>
        <w:t xml:space="preserve">các môn Khoa học tự nhiên, Toán, Tin học, Công nghệ </w:t>
      </w:r>
      <w:r w:rsidRPr="00DD6895">
        <w:rPr>
          <w:rFonts w:ascii="Times New Roman" w:eastAsia="Times New Roman" w:hAnsi="Times New Roman" w:cs="Times New Roman"/>
          <w:color w:val="000000" w:themeColor="text1"/>
          <w:sz w:val="28"/>
          <w:szCs w:val="28"/>
          <w:shd w:val="clear" w:color="auto" w:fill="FFFFFF"/>
        </w:rPr>
        <w:t>và điều kiện cơ sở vật chất, có thể áp dụng linh hoạt các hình thức tổ chức giáo dục STEM như sau:</w:t>
      </w:r>
    </w:p>
    <w:p w14:paraId="45C678DC"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lang w:val="it-IT"/>
        </w:rPr>
        <w:lastRenderedPageBreak/>
        <w:t>1. </w:t>
      </w:r>
      <w:r w:rsidRPr="00DD6895">
        <w:rPr>
          <w:rFonts w:ascii="Times New Roman" w:eastAsia="Times New Roman" w:hAnsi="Times New Roman" w:cs="Times New Roman"/>
          <w:b/>
          <w:bCs/>
          <w:color w:val="000000" w:themeColor="text1"/>
          <w:sz w:val="28"/>
          <w:szCs w:val="28"/>
          <w:shd w:val="clear" w:color="auto" w:fill="FFFFFF"/>
        </w:rPr>
        <w:t>Dạy học các môn khoa học theo bài học STEM</w:t>
      </w:r>
    </w:p>
    <w:p w14:paraId="6A17767F"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Đây là hình thức tổ chức giáo dục STEM chủ yếu trong nhà trường trung học. Giáo viên thiết kế các bài học STEM để triển khai trong quá trình dạy học các môn học thuộc chương trình giáo dục phổ thông theo hướng tiếp cận tích hợp nội môn hoặc tích hợp liên môn;</w:t>
      </w:r>
    </w:p>
    <w:p w14:paraId="2129D987"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 </w:t>
      </w:r>
      <w:r w:rsidRPr="00DD6895">
        <w:rPr>
          <w:rFonts w:ascii="Times New Roman" w:eastAsia="Times New Roman" w:hAnsi="Times New Roman" w:cs="Times New Roman"/>
          <w:color w:val="000000" w:themeColor="text1"/>
          <w:sz w:val="28"/>
          <w:szCs w:val="28"/>
          <w:shd w:val="clear" w:color="auto" w:fill="FFFFFF"/>
        </w:rPr>
        <w:t>Nội dung bài học STEM bám sát nội dung chương trình của các môn học nhằm thực hiện chương trình giáo dục phổ thông theo thời lượng quy định của các môn học trong chương trình.</w:t>
      </w:r>
    </w:p>
    <w:p w14:paraId="5D8ADF64"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 </w:t>
      </w:r>
      <w:r w:rsidRPr="00DD6895">
        <w:rPr>
          <w:rFonts w:ascii="Times New Roman" w:eastAsia="Times New Roman" w:hAnsi="Times New Roman" w:cs="Times New Roman"/>
          <w:color w:val="000000" w:themeColor="text1"/>
          <w:sz w:val="28"/>
          <w:szCs w:val="28"/>
          <w:shd w:val="clear" w:color="auto" w:fill="FFFFFF"/>
        </w:rPr>
        <w:t>Học sinh thực hiện bài học STEM được chủ động nghiên cứu sách giáo khoa, tài liệu học tập để tiếp nhận và vận dụng kiến thức thông qua các hoạt động; lựa chọn giải pháp giải quyết vấn đề; thực hành thiết kế, chế tạo, thử nghiệm mẫu thiết kế; chia sẻ, thảo luận, hoàn thiện hoặc điều chỉnh mẫu thiết kế dưới sự hướng dẫn của giáo viên.</w:t>
      </w:r>
    </w:p>
    <w:p w14:paraId="33A8E6E1"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2. Tổ chức hoạt động trải nghiệm STEM</w:t>
      </w:r>
    </w:p>
    <w:p w14:paraId="71AE20A0" w14:textId="77777777" w:rsidR="00943B77" w:rsidRPr="00DD6895" w:rsidRDefault="00943B77" w:rsidP="00E14D04">
      <w:pPr>
        <w:spacing w:before="120" w:after="120" w:line="240" w:lineRule="auto"/>
        <w:ind w:right="45"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trải nghiệm STEM được tổ chức thông qua hình thức câu lạc bộ hoặc các hoạt động trải nghiệm thực tế; được tổ chức thực hiện theo sở thích, năng khiếu và lựa chọn của học sinh một cách tự nguyện. Nhà trường có thể tổ chức các không gian trải nghiệm STEM trong nhà trường; giới thiệu thư viện học liệu số, thí nghiệm ảo, mô phỏng, phần mềm học tập để học sinh tìm hiểu, khám phá các thí nghiệm, ứng dụng khoa học, kĩ thuật trong thực tiễn đời sống.</w:t>
      </w:r>
    </w:p>
    <w:p w14:paraId="402680A1" w14:textId="77777777" w:rsidR="00943B77" w:rsidRPr="00DD6895" w:rsidRDefault="00943B77" w:rsidP="00E14D04">
      <w:pPr>
        <w:spacing w:before="120" w:after="120" w:line="240" w:lineRule="auto"/>
        <w:ind w:right="45"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trải nghiệm STEM được tổ chức theo kế hoạch giáo dục hàng năm của nhà trường; nội dung mỗi buổi trải nghiệm được thiết kế thành bài học cụ thể, mô tả rõ mục đích, yêu cầu, tiến trình trải nghiệm và dự kiến kết quả. Ưu tiên những hoạt động liên quan, hoạt động tiếp nối ở mức vận dụng (thiết kế, thử nghiệm, thảo luận và chỉnh sửa) của các hoạt động trong bài học STEM theo kế hoạch dạy học của nhà trường.</w:t>
      </w:r>
    </w:p>
    <w:p w14:paraId="2021668C" w14:textId="77777777" w:rsidR="00943B77" w:rsidRPr="00DD6895" w:rsidRDefault="00943B77" w:rsidP="00E14D04">
      <w:pPr>
        <w:spacing w:before="120" w:after="120" w:line="240" w:lineRule="auto"/>
        <w:ind w:right="45"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 </w:t>
      </w:r>
      <w:r w:rsidRPr="00DD6895">
        <w:rPr>
          <w:rFonts w:ascii="Times New Roman" w:eastAsia="Times New Roman" w:hAnsi="Times New Roman" w:cs="Times New Roman"/>
          <w:color w:val="000000" w:themeColor="text1"/>
          <w:sz w:val="28"/>
          <w:szCs w:val="28"/>
          <w:shd w:val="clear" w:color="auto" w:fill="FFFFFF"/>
        </w:rPr>
        <w:t>Tăng cường sự hợp tác giữa các trường trung học với các cơ sở giáo dục cao đẳng, đại học, cơ sở nghiên cứu, cơ sở giáo dục nghề nghiệp, doanh nghiệp, hộ kinh doanh, các thành phần kinh tế - xã hội khác và gia đình để tổ chức có hiệu quả các hoạt động trải nghiệm STEM phù hợp với các quy định hiện hành.</w:t>
      </w:r>
    </w:p>
    <w:p w14:paraId="3C67DC54"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lang w:val="vi-VN"/>
        </w:rPr>
        <w:t>3. </w:t>
      </w:r>
      <w:r w:rsidRPr="00DD6895">
        <w:rPr>
          <w:rFonts w:ascii="Times New Roman" w:eastAsia="Times New Roman" w:hAnsi="Times New Roman" w:cs="Times New Roman"/>
          <w:b/>
          <w:bCs/>
          <w:color w:val="000000" w:themeColor="text1"/>
          <w:sz w:val="28"/>
          <w:szCs w:val="28"/>
          <w:shd w:val="clear" w:color="auto" w:fill="FFFFFF"/>
        </w:rPr>
        <w:t>Tổ chức hoạt động nghiên cứu khoa học, kĩ thuật</w:t>
      </w:r>
    </w:p>
    <w:p w14:paraId="7AEF89B5" w14:textId="656FE48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này dành cho những học sinh có năng lực, sở thích và hứng thú với các hoạt động tìm tòi, khám phá khoa học, kỹ thuật giải quyết các vấn đề thực tiễn; thông qua quá trình tổ chức dạy học các bài học STEM và hoạt động trải nghiệm STEM phát hiện các học sinh có năng khiếu để bồi dưỡng, tạo điểu kiện thuận lợi học sinh tham gia nghiên cứu khoa học, kĩ thuật. Hoạt động nghiên cứu khoa học, kĩ thuật được thực hiện dưới dạng một đề tài/dự án nghiên cứu bởi một cá nhân hoặc nhóm hai thành viên, dưới sự hướng dẫn của giáo viên hoặc nhà khoa học có chuyên môn phù hợp.</w:t>
      </w:r>
    </w:p>
    <w:p w14:paraId="5282DFDC"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xml:space="preserve">- Dựa trên tình hình thực tiễn, có thể định kỳ tổ chức ngày hội STEM hoặc cuộc thi khoa học, kĩ thuật tại đơn vị để đánh giá, biểu dương nỗ lực của giáo viên </w:t>
      </w:r>
      <w:r w:rsidRPr="00DD6895">
        <w:rPr>
          <w:rFonts w:ascii="Times New Roman" w:eastAsia="Times New Roman" w:hAnsi="Times New Roman" w:cs="Times New Roman"/>
          <w:color w:val="000000" w:themeColor="text1"/>
          <w:sz w:val="28"/>
          <w:szCs w:val="28"/>
          <w:shd w:val="clear" w:color="auto" w:fill="FFFFFF"/>
        </w:rPr>
        <w:lastRenderedPageBreak/>
        <w:t>và học sinh trong việc tổ chức dạy và học, đồng thời lựa chọn đề tài/dự án nghiên cứu gửi tham gia Cuộc thi khoa học, kĩ thuật cấp trên.</w:t>
      </w:r>
    </w:p>
    <w:p w14:paraId="01D2E58D" w14:textId="5B4D33CC"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I</w:t>
      </w:r>
      <w:r w:rsidR="00C1560C">
        <w:rPr>
          <w:rFonts w:ascii="Times New Roman" w:eastAsia="Times New Roman" w:hAnsi="Times New Roman" w:cs="Times New Roman"/>
          <w:b/>
          <w:bCs/>
          <w:color w:val="000000" w:themeColor="text1"/>
          <w:sz w:val="28"/>
          <w:szCs w:val="28"/>
          <w:shd w:val="clear" w:color="auto" w:fill="FFFFFF"/>
        </w:rPr>
        <w:t>II</w:t>
      </w:r>
      <w:r w:rsidRPr="00DD6895">
        <w:rPr>
          <w:rFonts w:ascii="Times New Roman" w:eastAsia="Times New Roman" w:hAnsi="Times New Roman" w:cs="Times New Roman"/>
          <w:b/>
          <w:bCs/>
          <w:color w:val="000000" w:themeColor="text1"/>
          <w:sz w:val="28"/>
          <w:szCs w:val="28"/>
          <w:shd w:val="clear" w:color="auto" w:fill="FFFFFF"/>
        </w:rPr>
        <w:t>. NỘI DUNG GIÁO DỤC STEM</w:t>
      </w:r>
    </w:p>
    <w:p w14:paraId="12BCF18C"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1. Bài học STEM</w:t>
      </w:r>
    </w:p>
    <w:p w14:paraId="758B387D"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a) Nội dung bài học STEM nằm trong chương trình giáo dục phổ thông, gắn kết các vấn đề thực tiễn xã hội.</w:t>
      </w:r>
    </w:p>
    <w:p w14:paraId="7902FFD4"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Nội dung bài học STEM được gắn kết các vấn đề thực tiễn đời sống xã hội, khoa học, công nghệ và học sinh được yêu cầu tìm các giải pháp để giải quyết vấn đề, chiếm lĩnh kiến thức, đáp ứng yêu cầu cần đạt của bài học</w:t>
      </w:r>
    </w:p>
    <w:p w14:paraId="031D61EE" w14:textId="09E5B8AF"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Nội dung kiến thức của các bài học thuộc một môn học hoặc một số môn học trong chương trình; đảm bảo giải quyết được vấn đề đặt ra</w:t>
      </w:r>
      <w:r w:rsidR="00F911EB">
        <w:rPr>
          <w:rFonts w:ascii="Times New Roman" w:eastAsia="Times New Roman" w:hAnsi="Times New Roman" w:cs="Times New Roman"/>
          <w:color w:val="000000" w:themeColor="text1"/>
          <w:sz w:val="28"/>
          <w:szCs w:val="28"/>
          <w:shd w:val="clear" w:color="auto" w:fill="FFFFFF"/>
        </w:rPr>
        <w:t>.</w:t>
      </w:r>
    </w:p>
    <w:p w14:paraId="194288F5"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b) Bài học STEM dựa theo quy trình thiết kế kĩ thuật</w:t>
      </w:r>
    </w:p>
    <w:p w14:paraId="288CD9E7"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Bài học STEM được xây dựng dựa theo quy trình thiết kế kĩ thuật với tiến trình bao gồm 8 bước: Xác định vấn đề, nghiên cứu kiến thức nền; đề xuất các giải pháp; lựa chọn giải pháp; chế tạo mô hình (nguyên mẫu); thử nghiệm và đánh giá; chia sẻ thảo luận; điều chỉnh thiết kế.</w:t>
      </w:r>
    </w:p>
    <w:p w14:paraId="3E90348E"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Cấu trúc bài học STEM có thể được chia thành 5 hoạt động chính, thể hiện rõ 8 bước của quy trình thiết kế kĩ thuật như sau:</w:t>
      </w:r>
    </w:p>
    <w:p w14:paraId="3D3D09EC"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1: Xác định vấn đề hoặc yêu cầu chế tạo một sản phẩm ứng dụng gắn với nội dung bài học với các tiêu chí cụ thể.</w:t>
      </w:r>
    </w:p>
    <w:p w14:paraId="69B27082"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2: Nghiên cứu kiến thức nền (bao gồm kiến thức trong bài học cần sử dụng để giải quyết vấn đề hoặc chế tạo sản phẩm theo yêu cầu) và đề xuất các giải pháp thiết kế đáp ứng các tiêu chí đã nêu.</w:t>
      </w:r>
    </w:p>
    <w:p w14:paraId="7D9319E4"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3: Trình bày và thảo luận phương án thiết kế, sử dụng kiến thức nền để giải thích, chứng minh và lựa chọn, hoàn thiện phương án tốt nhất (trong trường hợp có nhiều phương án).</w:t>
      </w:r>
    </w:p>
    <w:p w14:paraId="0F554AE6"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4: Chế tạo sản phẩm theo phương án thiết kế đã được lựa chọn; thử nghiệm và đánh giá trong quá trình chế tạo</w:t>
      </w:r>
    </w:p>
    <w:p w14:paraId="562711D3"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5: Trình bày và thảo luận về sản phẩm đã chế tạo; điều chỉnh, hoàn thiện thiết kế ban đầu.</w:t>
      </w:r>
    </w:p>
    <w:p w14:paraId="33E3B54D"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c) Phương pháp dạy học đưa học sinh vào các hoạt động tìm tòi và khám phá, định hướng hành động.</w:t>
      </w:r>
    </w:p>
    <w:p w14:paraId="41AF2928"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học của học sinh được thiết kế theo hướng mở về điều kiện thực hiện, nhưng cụ thể về tiêu chí của sản phẩm cần đạt.</w:t>
      </w:r>
    </w:p>
    <w:p w14:paraId="77CAC9BB"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Hoạt động học của học sinh là hoạt động được chuyển giao và hợp tác; quyết định về giải pháp giải quyết vấn đề là của học sinh.</w:t>
      </w:r>
    </w:p>
    <w:p w14:paraId="39AA01D8"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Học sinh thực hiện các hoạt động trao đổi thông tin để chia sẻ ý tưởng và thiết kế lại nguyên mẫu của mình nếu cần.</w:t>
      </w:r>
    </w:p>
    <w:p w14:paraId="4A159F7F"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lastRenderedPageBreak/>
        <w:t>- Học sinh tự điều chỉnh các ý tưởng của mình và xây dựng hoạt động tìm tòi, khám phá của bản thân.</w:t>
      </w:r>
    </w:p>
    <w:p w14:paraId="3A94B7C9"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d) Hình thức tổ chức dạy học cần lôi cuốn học sinh vào hoạt động kiến tạo, tăng cường hoạt động nhóm, tự lực chiếm lĩnh kiến thức mới và vận dụng kiến thức để giải quyết vấn đề.</w:t>
      </w:r>
    </w:p>
    <w:p w14:paraId="765B5C07"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Hình thức tổ chức bài học STEM có thể linh hoạt, kết hợp các hoạt động trong và ngoài lớp học nhưng cần đảm bảo mục tiêu dạy học của phần nội dung kiến thức trong chương trình.</w:t>
      </w:r>
    </w:p>
    <w:p w14:paraId="29E679B9"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Tăng cường tổ chức hoạt động theo nhóm để phát triển năng lực giao tiếp và hợp tác cho học sinh nhưng phải chỉ rõ nhiệm vụ và sản phẩm cụ thể của mỗi học sinh trong nhóm.</w:t>
      </w:r>
    </w:p>
    <w:p w14:paraId="09D86762"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e) Thiết bị dạy học cần lưu ý đến việc sử dụng thiết bị, công nghệ sẵn có, dễ tiếp cận với chi phí tối thiểu.</w:t>
      </w:r>
    </w:p>
    <w:p w14:paraId="4E02BE6B"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Sử dụng tối đa các thiết bị sẵn có thuộc danh mục thiết bị dạy học tối thiểu theo quy định.</w:t>
      </w:r>
    </w:p>
    <w:p w14:paraId="5A4FE1F7"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Tăng cường sử dụng các vật liệu, công cụ gia dụng, công nghệ sẵn có, dễ tiếp cận, chi phí rẻ và an toàn.</w:t>
      </w:r>
    </w:p>
    <w:p w14:paraId="459CAB6E"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Khuyến khích sử dụng các nguồn tài nguyên số bổ trợ, thí nghiệm ảo. mô phỏng, phần mềm, có thể dễ dàng truy cập sử dụng trong và ngoài lớp học để học sinh chủ động học tập.</w:t>
      </w:r>
    </w:p>
    <w:p w14:paraId="2669679D"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2. Hoạt động trải nghiệm STEM</w:t>
      </w:r>
    </w:p>
    <w:p w14:paraId="34B8C4E8"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a) Nội dung hoạt động trải nghiệm STEM được lựa chọn phải gắn với việc thực hiện mục tiêu của chương trình giáo dục phổ thông, tạo hứng thú và động lực học tập nhằm phát triển phẩm chất và năng lực cho học sinh.</w:t>
      </w:r>
    </w:p>
    <w:p w14:paraId="15FC87EC" w14:textId="685F3552"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Chú trọng những hoạt động liên quan, hoạt động tiếp nối ở mức vận dụng (thiết kế, thử nghiệm, thảo luận và chỉnh sửa) các hoạt động của bài học STEM trong chương trình, tập trung vào việc giải quyết các vấn đề thực tiễn xã hội, khoa học và công nghệ. Nội dung hoạt động trải nghiệm STEM có thể gắn với các hoạt động nghề nghiệp liên quan đến lĩnh vực STEM nhằm bổ trợ cho quá trình học tập, tạo hứng thú và động lực học tập, góp phần định hướng nghề nghiệp cho học sinh.</w:t>
      </w:r>
    </w:p>
    <w:p w14:paraId="13F7141F"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b) Hình thức tổ chức hoạt động trải nghiệm STEM cần phong phú, đa dạng, lôi cuốn học sinh vào hoạt động tìm tòi, khám phá và vận dụng kiến thức để giải quyết vấn đề trong thực tiễn xã hội, khoa học và công nghệ.</w:t>
      </w:r>
    </w:p>
    <w:p w14:paraId="08CBA343" w14:textId="4E50CE4D"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Hình thức tổ chức hoạt động trải nghiệm STEM có thể linh hoạt, kết hợp các hoạt động trong trường và ngoài trường.</w:t>
      </w:r>
    </w:p>
    <w:p w14:paraId="0742E516"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Tăng cường tổ chức hoạt động theo nhóm để phát triển năng lực giao tiếp và hợp tác cho học sinh nhưng cần đảm bảo chỉ rõ nhiệm vụ và sản phẩm cụ thể của mỗi học sinh trong nhóm.</w:t>
      </w:r>
    </w:p>
    <w:p w14:paraId="292D98D7" w14:textId="3BC90E86" w:rsidR="00943B77" w:rsidRPr="00DD6895" w:rsidRDefault="00C1560C"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I</w:t>
      </w:r>
      <w:r w:rsidR="00943B77" w:rsidRPr="00DD6895">
        <w:rPr>
          <w:rFonts w:ascii="Times New Roman" w:eastAsia="Times New Roman" w:hAnsi="Times New Roman" w:cs="Times New Roman"/>
          <w:b/>
          <w:bCs/>
          <w:color w:val="000000" w:themeColor="text1"/>
          <w:sz w:val="28"/>
          <w:szCs w:val="28"/>
          <w:shd w:val="clear" w:color="auto" w:fill="FFFFFF"/>
        </w:rPr>
        <w:t>V. XÂY DỰNG VÀ THỰC HIỆN BÀI HỌC STEM</w:t>
      </w:r>
    </w:p>
    <w:p w14:paraId="554D3424"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lastRenderedPageBreak/>
        <w:t>1. Quy trình xây dựng bài học STEM</w:t>
      </w:r>
    </w:p>
    <w:p w14:paraId="0DD62039"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a) Bước 1: Lựa chọn nội dung bài học</w:t>
      </w:r>
    </w:p>
    <w:p w14:paraId="6A9EE7B2"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Căn cứ vào nội dung kiến thức trong chương trình môn học và các hiện tượng, quá trình gắn với các kiến thức đó trong tự nhiên, xã hội; quy trình hoặc thiết bị công nghệ ứng dụng kiến thức đó trong thực tiễn để lựa chọn nội dung của bài học.</w:t>
      </w:r>
    </w:p>
    <w:p w14:paraId="6D2B9252"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b) Bước 2: Xác định vấn đề cần giải quyết</w:t>
      </w:r>
    </w:p>
    <w:p w14:paraId="3B993AE4"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Xác định vấn đề cần giải quyết để giao cho học sinh thực hiện sao cho khi giải quyết vấn đề đó, học sinh phải học được những kiến thức, kĩ năng cần dạy trong chương trình môn học đã được lựa chọn hoặc vận dụng những kiến thức, kỹ năng đã biết.</w:t>
      </w:r>
    </w:p>
    <w:p w14:paraId="00751446"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c) Bước 3: Xác định tiêu chí của sản phẩm/giải pháp giải quyết vấn đề</w:t>
      </w:r>
    </w:p>
    <w:p w14:paraId="269773EF"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Xác định rõ tiêu chí của giải pháp/sản phẩm làm căn cứ quan trọng để đề xuất giả thuyết khoa học/giải pháp giải quyết vấn đề/thiết kế mẫu sản phẩm.</w:t>
      </w:r>
    </w:p>
    <w:p w14:paraId="1B475BA3"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d) Bước 4: Thiết kế tiến trình tổ chức hoạt động dạy học</w:t>
      </w:r>
    </w:p>
    <w:p w14:paraId="1B9349F5"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Tiến trình tổ chức hoạt động dạy học được thiết kế theo các phương pháp và kĩ thuật dạy học tích cực với các hoạt động học bao hàm các bước của quy trình kĩ thuật.</w:t>
      </w:r>
    </w:p>
    <w:p w14:paraId="7C88EDA4"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Mỗi hoạt động được thiết kế rõ ràng về mục đích, nội dung, dự kiến sản phẩm học tập mà học sinh phải hoàn thành và cách thức tổ chức hoạt động học tập. Các hoạt động học tập đó có thể được tổ chức ở cả trong và ngoài lớp học.</w:t>
      </w:r>
    </w:p>
    <w:p w14:paraId="2C11A687"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Cần thiết kế bài học điện tử trên mạng để hướng dẫn, hỗ trợ hoạt động học của học sinh bên ngoài lớp học.</w:t>
      </w:r>
    </w:p>
    <w:p w14:paraId="3C2E412A"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2. Thiết kế tiến trình dạy học</w:t>
      </w:r>
    </w:p>
    <w:p w14:paraId="5586C3F8"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Tiến trình bài học STEM tuân theo quy trình kĩ thuật, nhưng các bước trong quy trình có thể không cần thực hiện một cách tuần tự mà thực hiện song song, tương hỗ lẫn nhau. Hoạt động nghiên cứu kiến thức nền có thể được tổ chức thực hiện đồng thời với việc đề xuất giải pháp; hoạt động chế tạo mẫu có thể được thực hiện đồng thời với việc thử nghiệm và đánh giá.</w:t>
      </w:r>
    </w:p>
    <w:p w14:paraId="2E18E786"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Mỗi bài học STEM có thể được tổ chức theo 5 hoạt động dưới đây. Trong đó hoạt động 4 và 5 được tổ chức thực hiện một cách linh hoạt trong và ngoài lớp theo nội dung và phạm vi kiến thức của từng bài học.</w:t>
      </w:r>
    </w:p>
    <w:p w14:paraId="0C76BEC6"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Mỗi hoạt động phải được mô tả mục đích, nội dung, dự kiến sản phẩm hoạt động của học sinh và cách thức tổ chức hoạt động.</w:t>
      </w:r>
    </w:p>
    <w:p w14:paraId="42816328"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Nội dung hoạt động có thể được biên soạn thành các mục chứa đựng các thông tin như là nguyên liệu, kèm theo các lệnh hoặc yêu cầu hoạt động để học sinh tìm hiểu, gia công trí tuệ để giải quyết vấn đề đặt ra trong hoạt động; cách thức tổ chức hoạt động thể hiện phương pháp dạy học, mô tả cách thức tổ chức từng mục của nội dung hoạt động để học sinh đạt được mục đích tương ứng.</w:t>
      </w:r>
    </w:p>
    <w:p w14:paraId="78C5DC54"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lastRenderedPageBreak/>
        <w:t>a) Hoạt động 1: Xác định vấn đề</w:t>
      </w:r>
    </w:p>
    <w:p w14:paraId="59A28ACF"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Giáo viên giao cho học sinh nhiệm vụ học tập chứa đựng vấn đề. Trong đó, học sinh phải hoàn thành một sản phẩm học tập hoặc giải quyết một vấn đề cụ thể với các tiêu chí đòi hỏi học sinh phải sử dụng kiến thức mới trong bài học để đề xuất, xây dựng giải pháp. Tiêu chí của sản phẩm là yêu cầu hết sức quan trọng, buộc học sinh phải nắm vững kiến thức mới thiết kế, giải thích được thiết kế cho sản phẩm cần làm.</w:t>
      </w:r>
    </w:p>
    <w:p w14:paraId="4BB4109F"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b) Hoạt động 2: Nghiên cứu kiến thức nền và đề xuất giải pháp</w:t>
      </w:r>
    </w:p>
    <w:p w14:paraId="55EE9367"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Tổ chức cho học sinh thực hiện hoạt động học tích cực, tăng cường mức độ tự lực tùy thuộc từng đối tượng học sinh dưới sự hướng dẫn một cách linh hoạt của giáo viên. Khuyến khích học sinh hoạt động tự tìm tòi, chiếm lĩnh kiến thức để sử dụng vào việc đề xuất, thiết kế sản phẩm.</w:t>
      </w:r>
    </w:p>
    <w:p w14:paraId="3C99C8FC"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c) Hoạt động 3: Lựa chọn giải pháp</w:t>
      </w:r>
    </w:p>
    <w:p w14:paraId="72C03AF8"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Tổ chức cho học sinh trình bày, giải thích và bảo vệ bản thiết kế kèm theo thuyết minh (sử dụng kiến thức mới học và kiến thức đã có); giáo viên tổ chức góp ý, chú trọng việc chỉnh sửa và xác thực các thuyết minh của học sinh để học sinh nắm vững kiến thức mới và tiếp tục hoàn thiện bản thiết kế trước khi tiến hành chế tạo, thử nghiệm.</w:t>
      </w:r>
    </w:p>
    <w:p w14:paraId="53A32A9D"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d) Hoạt động 4: Chế tạo mẫu, thử nghiệm và đánh giá</w:t>
      </w:r>
    </w:p>
    <w:p w14:paraId="35A69FE1"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Tổ chức cho học sinh tiến hànhchế tạo mẫu theo bản thiết kế, kết hợp tiến hành thử nghiệm trong quá trình chế tạo. Hướng dẫn học sinh đánh giá mẫu và điều chỉnh thiết kế ban đầu để đảm bảo mẫu thiết kế là khả thi.</w:t>
      </w:r>
    </w:p>
    <w:p w14:paraId="54504238"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i/>
          <w:iCs/>
          <w:color w:val="000000" w:themeColor="text1"/>
          <w:sz w:val="28"/>
          <w:szCs w:val="28"/>
          <w:shd w:val="clear" w:color="auto" w:fill="FFFFFF"/>
        </w:rPr>
        <w:t>e) Hoạt động 5: Chia sẻ, thảo luận, điều chỉnh</w:t>
      </w:r>
    </w:p>
    <w:p w14:paraId="26094320"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Tổ chức cho học sinh trình bày sản phẩm học tập đã hoàn thành; trao đổi, thảo luận, đánh giá để tiếp tục điều chỉnh, hoàn thiện.</w:t>
      </w:r>
    </w:p>
    <w:p w14:paraId="426BA4DB" w14:textId="0F736BC9"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V. KẾ HOẠCH CỤ THỂ GIÁO DỤC STEM TRONG NĂM HỌC</w:t>
      </w:r>
    </w:p>
    <w:p w14:paraId="36A04B63" w14:textId="319D1EBD" w:rsidR="00943B77" w:rsidRPr="00DD6895" w:rsidRDefault="00F911EB"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1</w:t>
      </w:r>
      <w:r w:rsidR="00943B77" w:rsidRPr="00DD6895">
        <w:rPr>
          <w:rFonts w:ascii="Times New Roman" w:eastAsia="Times New Roman" w:hAnsi="Times New Roman" w:cs="Times New Roman"/>
          <w:b/>
          <w:bCs/>
          <w:color w:val="000000" w:themeColor="text1"/>
          <w:sz w:val="28"/>
          <w:szCs w:val="28"/>
          <w:shd w:val="clear" w:color="auto" w:fill="FFFFFF"/>
        </w:rPr>
        <w:t xml:space="preserve">. </w:t>
      </w:r>
      <w:r>
        <w:rPr>
          <w:rFonts w:ascii="Times New Roman" w:eastAsia="Times New Roman" w:hAnsi="Times New Roman" w:cs="Times New Roman"/>
          <w:b/>
          <w:bCs/>
          <w:color w:val="000000" w:themeColor="text1"/>
          <w:sz w:val="28"/>
          <w:szCs w:val="28"/>
          <w:shd w:val="clear" w:color="auto" w:fill="FFFFFF"/>
        </w:rPr>
        <w:t>Nội dung thực hiện</w:t>
      </w:r>
    </w:p>
    <w:p w14:paraId="3E78E909" w14:textId="0C1E1491"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Bồi dưỡng, tập huấn CBQL, giáo viên các môn học STEM</w:t>
      </w:r>
      <w:r w:rsidR="00AA618B" w:rsidRPr="00DD6895">
        <w:rPr>
          <w:rFonts w:ascii="Times New Roman" w:eastAsia="Times New Roman" w:hAnsi="Times New Roman" w:cs="Times New Roman"/>
          <w:color w:val="000000" w:themeColor="text1"/>
          <w:sz w:val="28"/>
          <w:szCs w:val="28"/>
          <w:shd w:val="clear" w:color="auto" w:fill="FFFFFF"/>
        </w:rPr>
        <w:t xml:space="preserve"> theo văn bản của </w:t>
      </w:r>
      <w:r w:rsidR="006C0B7D">
        <w:rPr>
          <w:rFonts w:ascii="Times New Roman" w:eastAsia="Times New Roman" w:hAnsi="Times New Roman" w:cs="Times New Roman"/>
          <w:color w:val="000000" w:themeColor="text1"/>
          <w:sz w:val="28"/>
          <w:szCs w:val="28"/>
          <w:shd w:val="clear" w:color="auto" w:fill="FFFFFF"/>
        </w:rPr>
        <w:t>Sở</w:t>
      </w:r>
      <w:r w:rsidR="00AA618B" w:rsidRPr="00DD6895">
        <w:rPr>
          <w:rFonts w:ascii="Times New Roman" w:eastAsia="Times New Roman" w:hAnsi="Times New Roman" w:cs="Times New Roman"/>
          <w:color w:val="000000" w:themeColor="text1"/>
          <w:sz w:val="28"/>
          <w:szCs w:val="28"/>
          <w:shd w:val="clear" w:color="auto" w:fill="FFFFFF"/>
        </w:rPr>
        <w:t xml:space="preserve"> GD&amp;ĐT </w:t>
      </w:r>
      <w:r w:rsidR="006C0B7D">
        <w:rPr>
          <w:rFonts w:ascii="Times New Roman" w:eastAsia="Times New Roman" w:hAnsi="Times New Roman" w:cs="Times New Roman"/>
          <w:color w:val="000000" w:themeColor="text1"/>
          <w:sz w:val="28"/>
          <w:szCs w:val="28"/>
          <w:shd w:val="clear" w:color="auto" w:fill="FFFFFF"/>
        </w:rPr>
        <w:t>An Giang</w:t>
      </w:r>
      <w:r w:rsidRPr="00DD6895">
        <w:rPr>
          <w:rFonts w:ascii="Times New Roman" w:eastAsia="Times New Roman" w:hAnsi="Times New Roman" w:cs="Times New Roman"/>
          <w:color w:val="000000" w:themeColor="text1"/>
          <w:sz w:val="28"/>
          <w:szCs w:val="28"/>
          <w:shd w:val="clear" w:color="auto" w:fill="FFFFFF"/>
        </w:rPr>
        <w:t>.</w:t>
      </w:r>
    </w:p>
    <w:p w14:paraId="3F90D077"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Tổ chức xây dựng và thực hiện các chủ đề STEM:</w:t>
      </w:r>
    </w:p>
    <w:p w14:paraId="319A4909" w14:textId="1605006B"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Xây dựng và thực hiện được ít nhất 01 chủ đề STEM</w:t>
      </w:r>
      <w:r w:rsidR="00DA6D83">
        <w:rPr>
          <w:rFonts w:ascii="Times New Roman" w:eastAsia="Times New Roman" w:hAnsi="Times New Roman" w:cs="Times New Roman"/>
          <w:color w:val="000000" w:themeColor="text1"/>
          <w:sz w:val="28"/>
          <w:szCs w:val="28"/>
          <w:shd w:val="clear" w:color="auto" w:fill="FFFFFF"/>
        </w:rPr>
        <w:t>/học kỳ</w:t>
      </w:r>
      <w:r w:rsidRPr="00DD6895">
        <w:rPr>
          <w:rFonts w:ascii="Times New Roman" w:eastAsia="Times New Roman" w:hAnsi="Times New Roman" w:cs="Times New Roman"/>
          <w:color w:val="000000" w:themeColor="text1"/>
          <w:sz w:val="28"/>
          <w:szCs w:val="28"/>
          <w:shd w:val="clear" w:color="auto" w:fill="FFFFFF"/>
        </w:rPr>
        <w:t xml:space="preserve"> trong chương trình chính khóa (tên chủ đề, nội dung, thời gian thực hiện cụ thể).</w:t>
      </w:r>
    </w:p>
    <w:p w14:paraId="3649FF6C" w14:textId="48D4166C" w:rsidR="00943B77" w:rsidRPr="00DD6895" w:rsidRDefault="00F911EB"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shd w:val="clear" w:color="auto" w:fill="FFFFFF"/>
        </w:rPr>
        <w:t>2</w:t>
      </w:r>
      <w:r w:rsidR="00943B77" w:rsidRPr="00DD6895">
        <w:rPr>
          <w:rFonts w:ascii="Times New Roman" w:eastAsia="Times New Roman" w:hAnsi="Times New Roman" w:cs="Times New Roman"/>
          <w:b/>
          <w:bCs/>
          <w:color w:val="000000" w:themeColor="text1"/>
          <w:sz w:val="28"/>
          <w:szCs w:val="28"/>
          <w:shd w:val="clear" w:color="auto" w:fill="FFFFFF"/>
        </w:rPr>
        <w:t>. Hình thức tổ chức</w:t>
      </w:r>
    </w:p>
    <w:p w14:paraId="42B64FF5" w14:textId="33F8892C"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 </w:t>
      </w:r>
      <w:r w:rsidRPr="00DD6895">
        <w:rPr>
          <w:rFonts w:ascii="Times New Roman" w:eastAsia="Times New Roman" w:hAnsi="Times New Roman" w:cs="Times New Roman"/>
          <w:color w:val="000000" w:themeColor="text1"/>
          <w:sz w:val="28"/>
          <w:szCs w:val="28"/>
          <w:shd w:val="clear" w:color="auto" w:fill="FFFFFF"/>
        </w:rPr>
        <w:t>Mô hình giáo dục STEM được triển khai ngay trong quá trình dạy học các môn học STEM theo cách tiếp cận nội môn, liên môn</w:t>
      </w:r>
      <w:r w:rsidR="00AA618B" w:rsidRPr="00DD6895">
        <w:rPr>
          <w:rFonts w:ascii="Times New Roman" w:eastAsia="Times New Roman" w:hAnsi="Times New Roman" w:cs="Times New Roman"/>
          <w:color w:val="000000" w:themeColor="text1"/>
          <w:sz w:val="28"/>
          <w:szCs w:val="28"/>
          <w:shd w:val="clear" w:color="auto" w:fill="FFFFFF"/>
        </w:rPr>
        <w:t xml:space="preserve"> (môn Toán, KHTN, Công nghệ, Tin học)</w:t>
      </w:r>
      <w:r w:rsidRPr="00DD6895">
        <w:rPr>
          <w:rFonts w:ascii="Times New Roman" w:eastAsia="Times New Roman" w:hAnsi="Times New Roman" w:cs="Times New Roman"/>
          <w:color w:val="000000" w:themeColor="text1"/>
          <w:sz w:val="28"/>
          <w:szCs w:val="28"/>
          <w:shd w:val="clear" w:color="auto" w:fill="FFFFFF"/>
        </w:rPr>
        <w:t>.</w:t>
      </w:r>
    </w:p>
    <w:p w14:paraId="672651C7"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lastRenderedPageBreak/>
        <w:t>- Các chủ đề, bài học, hoạt động STEM bám sát chương trình của các môn học thành phần. Hình thức giáo dục STEM không làm phát sinh thêm thời gian học tập.</w:t>
      </w:r>
    </w:p>
    <w:p w14:paraId="6BBCCCF5" w14:textId="67DDEFAD"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b/>
          <w:bCs/>
          <w:color w:val="000000" w:themeColor="text1"/>
          <w:sz w:val="28"/>
          <w:szCs w:val="28"/>
          <w:shd w:val="clear" w:color="auto" w:fill="FFFFFF"/>
        </w:rPr>
        <w:t>V</w:t>
      </w:r>
      <w:r w:rsidRPr="00DD6895">
        <w:rPr>
          <w:rFonts w:ascii="Times New Roman" w:eastAsia="Times New Roman" w:hAnsi="Times New Roman" w:cs="Times New Roman"/>
          <w:b/>
          <w:bCs/>
          <w:color w:val="000000" w:themeColor="text1"/>
          <w:sz w:val="28"/>
          <w:szCs w:val="28"/>
          <w:shd w:val="clear" w:color="auto" w:fill="FFFFFF"/>
          <w:lang w:val="vi-VN"/>
        </w:rPr>
        <w:t>I. </w:t>
      </w:r>
      <w:r w:rsidRPr="00DD6895">
        <w:rPr>
          <w:rFonts w:ascii="Times New Roman" w:eastAsia="Times New Roman" w:hAnsi="Times New Roman" w:cs="Times New Roman"/>
          <w:b/>
          <w:bCs/>
          <w:color w:val="000000" w:themeColor="text1"/>
          <w:sz w:val="28"/>
          <w:szCs w:val="28"/>
          <w:shd w:val="clear" w:color="auto" w:fill="FFFFFF"/>
        </w:rPr>
        <w:t> </w:t>
      </w:r>
      <w:r w:rsidRPr="00DD6895">
        <w:rPr>
          <w:rFonts w:ascii="Times New Roman" w:eastAsia="Times New Roman" w:hAnsi="Times New Roman" w:cs="Times New Roman"/>
          <w:b/>
          <w:bCs/>
          <w:color w:val="000000" w:themeColor="text1"/>
          <w:sz w:val="28"/>
          <w:szCs w:val="28"/>
          <w:shd w:val="clear" w:color="auto" w:fill="FFFFFF"/>
          <w:lang w:val="en-AU"/>
        </w:rPr>
        <w:t>TỔ CHỨC THỰC HIỆN</w:t>
      </w:r>
    </w:p>
    <w:p w14:paraId="450FC306" w14:textId="725D0CF9"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xml:space="preserve">- Tuyên truyền, phổ biến chủ trương của </w:t>
      </w:r>
      <w:r w:rsidR="006C0B7D">
        <w:rPr>
          <w:rFonts w:ascii="Times New Roman" w:eastAsia="Times New Roman" w:hAnsi="Times New Roman" w:cs="Times New Roman"/>
          <w:color w:val="000000" w:themeColor="text1"/>
          <w:sz w:val="28"/>
          <w:szCs w:val="28"/>
          <w:shd w:val="clear" w:color="auto" w:fill="FFFFFF"/>
        </w:rPr>
        <w:t>Sở</w:t>
      </w:r>
      <w:r w:rsidRPr="00DD6895">
        <w:rPr>
          <w:rFonts w:ascii="Times New Roman" w:eastAsia="Times New Roman" w:hAnsi="Times New Roman" w:cs="Times New Roman"/>
          <w:color w:val="000000" w:themeColor="text1"/>
          <w:sz w:val="28"/>
          <w:szCs w:val="28"/>
          <w:shd w:val="clear" w:color="auto" w:fill="FFFFFF"/>
        </w:rPr>
        <w:t xml:space="preserve"> GD</w:t>
      </w:r>
      <w:r w:rsidR="00AA618B" w:rsidRPr="00DD6895">
        <w:rPr>
          <w:rFonts w:ascii="Times New Roman" w:eastAsia="Times New Roman" w:hAnsi="Times New Roman" w:cs="Times New Roman"/>
          <w:color w:val="000000" w:themeColor="text1"/>
          <w:sz w:val="28"/>
          <w:szCs w:val="28"/>
          <w:shd w:val="clear" w:color="auto" w:fill="FFFFFF"/>
        </w:rPr>
        <w:t>&amp;</w:t>
      </w:r>
      <w:r w:rsidRPr="00DD6895">
        <w:rPr>
          <w:rFonts w:ascii="Times New Roman" w:eastAsia="Times New Roman" w:hAnsi="Times New Roman" w:cs="Times New Roman"/>
          <w:color w:val="000000" w:themeColor="text1"/>
          <w:sz w:val="28"/>
          <w:szCs w:val="28"/>
          <w:shd w:val="clear" w:color="auto" w:fill="FFFFFF"/>
        </w:rPr>
        <w:t>ĐT về triển khai giáo dục STEM trong năm học 202</w:t>
      </w:r>
      <w:r w:rsidR="006C0B7D">
        <w:rPr>
          <w:rFonts w:ascii="Times New Roman" w:eastAsia="Times New Roman" w:hAnsi="Times New Roman" w:cs="Times New Roman"/>
          <w:color w:val="000000" w:themeColor="text1"/>
          <w:sz w:val="28"/>
          <w:szCs w:val="28"/>
          <w:shd w:val="clear" w:color="auto" w:fill="FFFFFF"/>
        </w:rPr>
        <w:t>3</w:t>
      </w:r>
      <w:r w:rsidRPr="00DD6895">
        <w:rPr>
          <w:rFonts w:ascii="Times New Roman" w:eastAsia="Times New Roman" w:hAnsi="Times New Roman" w:cs="Times New Roman"/>
          <w:color w:val="000000" w:themeColor="text1"/>
          <w:sz w:val="28"/>
          <w:szCs w:val="28"/>
          <w:shd w:val="clear" w:color="auto" w:fill="FFFFFF"/>
        </w:rPr>
        <w:t>-202</w:t>
      </w:r>
      <w:r w:rsidR="00AA618B" w:rsidRPr="00DD6895">
        <w:rPr>
          <w:rFonts w:ascii="Times New Roman" w:eastAsia="Times New Roman" w:hAnsi="Times New Roman" w:cs="Times New Roman"/>
          <w:color w:val="000000" w:themeColor="text1"/>
          <w:sz w:val="28"/>
          <w:szCs w:val="28"/>
          <w:shd w:val="clear" w:color="auto" w:fill="FFFFFF"/>
        </w:rPr>
        <w:t>4</w:t>
      </w:r>
      <w:r w:rsidRPr="00DD6895">
        <w:rPr>
          <w:rFonts w:ascii="Times New Roman" w:eastAsia="Times New Roman" w:hAnsi="Times New Roman" w:cs="Times New Roman"/>
          <w:color w:val="000000" w:themeColor="text1"/>
          <w:sz w:val="28"/>
          <w:szCs w:val="28"/>
          <w:shd w:val="clear" w:color="auto" w:fill="FFFFFF"/>
        </w:rPr>
        <w:t xml:space="preserve"> và những năm tiếp theo.</w:t>
      </w:r>
    </w:p>
    <w:p w14:paraId="08B985F0" w14:textId="11084AB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Xây dựng Kế hoạch giáo dục STEM, lựa chọn các chủ đề giáo dục STEM, thời điểm tổ chức hoạt động trải nghiệm STEM</w:t>
      </w:r>
      <w:r w:rsidR="00F911EB">
        <w:rPr>
          <w:rFonts w:ascii="Times New Roman" w:eastAsia="Times New Roman" w:hAnsi="Times New Roman" w:cs="Times New Roman"/>
          <w:color w:val="000000" w:themeColor="text1"/>
          <w:sz w:val="28"/>
          <w:szCs w:val="28"/>
          <w:shd w:val="clear" w:color="auto" w:fill="FFFFFF"/>
        </w:rPr>
        <w:t>.</w:t>
      </w:r>
    </w:p>
    <w:p w14:paraId="505409F9" w14:textId="77777777" w:rsidR="00943B77" w:rsidRPr="00DD6895"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rPr>
      </w:pPr>
      <w:r w:rsidRPr="00DD6895">
        <w:rPr>
          <w:rFonts w:ascii="Times New Roman" w:eastAsia="Times New Roman" w:hAnsi="Times New Roman" w:cs="Times New Roman"/>
          <w:color w:val="000000" w:themeColor="text1"/>
          <w:sz w:val="28"/>
          <w:szCs w:val="28"/>
          <w:shd w:val="clear" w:color="auto" w:fill="FFFFFF"/>
        </w:rPr>
        <w:t>- Tổ chức dạy học theo phương pháp giáo dục STEM và kiểm tra, đánh giá kết quả học tập của học sinh đảm bảo chất lượng, hiệu quả.</w:t>
      </w:r>
    </w:p>
    <w:p w14:paraId="5F7BCCA6" w14:textId="0D84DC2E" w:rsidR="00943B77" w:rsidRDefault="00943B77" w:rsidP="00E14D04">
      <w:pPr>
        <w:spacing w:before="120" w:after="120" w:line="240" w:lineRule="auto"/>
        <w:ind w:firstLine="567"/>
        <w:jc w:val="both"/>
        <w:rPr>
          <w:rFonts w:ascii="Times New Roman" w:eastAsia="Times New Roman" w:hAnsi="Times New Roman" w:cs="Times New Roman"/>
          <w:color w:val="000000" w:themeColor="text1"/>
          <w:sz w:val="28"/>
          <w:szCs w:val="28"/>
          <w:shd w:val="clear" w:color="auto" w:fill="FFFFFF"/>
        </w:rPr>
      </w:pPr>
      <w:r w:rsidRPr="00DD6895">
        <w:rPr>
          <w:rFonts w:ascii="Times New Roman" w:eastAsia="Times New Roman" w:hAnsi="Times New Roman" w:cs="Times New Roman"/>
          <w:color w:val="000000" w:themeColor="text1"/>
          <w:sz w:val="28"/>
          <w:szCs w:val="28"/>
          <w:shd w:val="clear" w:color="auto" w:fill="FFFFFF"/>
          <w:lang w:val="nb-NO"/>
        </w:rPr>
        <w:t>Trên đây là Kế hoạch Giáo dục STEM năm học 202</w:t>
      </w:r>
      <w:r w:rsidR="006C0B7D">
        <w:rPr>
          <w:rFonts w:ascii="Times New Roman" w:eastAsia="Times New Roman" w:hAnsi="Times New Roman" w:cs="Times New Roman"/>
          <w:color w:val="000000" w:themeColor="text1"/>
          <w:sz w:val="28"/>
          <w:szCs w:val="28"/>
          <w:shd w:val="clear" w:color="auto" w:fill="FFFFFF"/>
          <w:lang w:val="nb-NO"/>
        </w:rPr>
        <w:t>5</w:t>
      </w:r>
      <w:r w:rsidRPr="00DD6895">
        <w:rPr>
          <w:rFonts w:ascii="Times New Roman" w:eastAsia="Times New Roman" w:hAnsi="Times New Roman" w:cs="Times New Roman"/>
          <w:color w:val="000000" w:themeColor="text1"/>
          <w:sz w:val="28"/>
          <w:szCs w:val="28"/>
          <w:shd w:val="clear" w:color="auto" w:fill="FFFFFF"/>
          <w:lang w:val="nb-NO"/>
        </w:rPr>
        <w:t>– 202</w:t>
      </w:r>
      <w:r w:rsidR="006C0B7D">
        <w:rPr>
          <w:rFonts w:ascii="Times New Roman" w:eastAsia="Times New Roman" w:hAnsi="Times New Roman" w:cs="Times New Roman"/>
          <w:color w:val="000000" w:themeColor="text1"/>
          <w:sz w:val="28"/>
          <w:szCs w:val="28"/>
          <w:shd w:val="clear" w:color="auto" w:fill="FFFFFF"/>
          <w:lang w:val="nb-NO"/>
        </w:rPr>
        <w:t>6</w:t>
      </w:r>
      <w:r w:rsidRPr="00DD6895">
        <w:rPr>
          <w:rFonts w:ascii="Times New Roman" w:eastAsia="Times New Roman" w:hAnsi="Times New Roman" w:cs="Times New Roman"/>
          <w:color w:val="000000" w:themeColor="text1"/>
          <w:sz w:val="28"/>
          <w:szCs w:val="28"/>
          <w:shd w:val="clear" w:color="auto" w:fill="FFFFFF"/>
          <w:lang w:val="nb-NO"/>
        </w:rPr>
        <w:t xml:space="preserve"> của trường </w:t>
      </w:r>
      <w:r w:rsidR="00AA618B" w:rsidRPr="00DD6895">
        <w:rPr>
          <w:rFonts w:ascii="Times New Roman" w:eastAsia="Times New Roman" w:hAnsi="Times New Roman" w:cs="Times New Roman"/>
          <w:color w:val="000000" w:themeColor="text1"/>
          <w:sz w:val="28"/>
          <w:szCs w:val="28"/>
          <w:shd w:val="clear" w:color="auto" w:fill="FFFFFF"/>
          <w:lang w:val="nb-NO"/>
        </w:rPr>
        <w:t>TH&amp;</w:t>
      </w:r>
      <w:r w:rsidRPr="00DD6895">
        <w:rPr>
          <w:rFonts w:ascii="Times New Roman" w:eastAsia="Times New Roman" w:hAnsi="Times New Roman" w:cs="Times New Roman"/>
          <w:color w:val="000000" w:themeColor="text1"/>
          <w:sz w:val="28"/>
          <w:szCs w:val="28"/>
          <w:shd w:val="clear" w:color="auto" w:fill="FFFFFF"/>
          <w:lang w:val="nb-NO"/>
        </w:rPr>
        <w:t xml:space="preserve">THCS </w:t>
      </w:r>
      <w:r w:rsidR="00AA618B" w:rsidRPr="00DD6895">
        <w:rPr>
          <w:rFonts w:ascii="Times New Roman" w:eastAsia="Times New Roman" w:hAnsi="Times New Roman" w:cs="Times New Roman"/>
          <w:color w:val="000000" w:themeColor="text1"/>
          <w:sz w:val="28"/>
          <w:szCs w:val="28"/>
          <w:shd w:val="clear" w:color="auto" w:fill="FFFFFF"/>
          <w:lang w:val="nb-NO"/>
        </w:rPr>
        <w:t>Vĩnh bình Bắc</w:t>
      </w:r>
      <w:r w:rsidRPr="00DD6895">
        <w:rPr>
          <w:rFonts w:ascii="Times New Roman" w:eastAsia="Times New Roman" w:hAnsi="Times New Roman" w:cs="Times New Roman"/>
          <w:color w:val="000000" w:themeColor="text1"/>
          <w:sz w:val="28"/>
          <w:szCs w:val="28"/>
          <w:shd w:val="clear" w:color="auto" w:fill="FFFFFF"/>
          <w:lang w:val="nb-NO"/>
        </w:rPr>
        <w:t>, đề nghị các bộ phận và cá nhân có liên quan nghiêm túc thực hiện.</w:t>
      </w:r>
      <w:r w:rsidR="00D85B4F">
        <w:rPr>
          <w:rFonts w:ascii="Times New Roman" w:eastAsia="Times New Roman" w:hAnsi="Times New Roman" w:cs="Times New Roman"/>
          <w:color w:val="000000" w:themeColor="text1"/>
          <w:sz w:val="28"/>
          <w:szCs w:val="28"/>
          <w:shd w:val="clear" w:color="auto" w:fill="FFFFFF"/>
          <w:lang w:val="nb-NO"/>
        </w:rPr>
        <w:t xml:space="preserve"> </w:t>
      </w:r>
      <w:r w:rsidRPr="00DD6895">
        <w:rPr>
          <w:rFonts w:ascii="Times New Roman" w:eastAsia="Times New Roman" w:hAnsi="Times New Roman" w:cs="Times New Roman"/>
          <w:color w:val="000000" w:themeColor="text1"/>
          <w:sz w:val="28"/>
          <w:szCs w:val="28"/>
          <w:shd w:val="clear" w:color="auto" w:fill="FFFFFF"/>
        </w:rPr>
        <w:t>Trong quá trình thực hiện nếu có khó khăn, vướng mắc kịp thời phản ảnh về bộ phận chuyên môn để được hướng dẫn./. </w:t>
      </w:r>
    </w:p>
    <w:p w14:paraId="7B664F77" w14:textId="77777777" w:rsidR="00F911EB" w:rsidRDefault="00F911EB" w:rsidP="003705AF">
      <w:pPr>
        <w:spacing w:after="0" w:line="240" w:lineRule="auto"/>
        <w:ind w:left="-105"/>
        <w:jc w:val="both"/>
        <w:rPr>
          <w:rFonts w:ascii="Times New Roman" w:eastAsia="Times New Roman" w:hAnsi="Times New Roman" w:cs="Times New Roman"/>
          <w:b/>
          <w:bCs/>
          <w:i/>
          <w:iCs/>
          <w:color w:val="000000" w:themeColor="text1"/>
          <w:sz w:val="26"/>
          <w:szCs w:val="26"/>
          <w:lang w:val="nb-NO"/>
        </w:rPr>
      </w:pPr>
    </w:p>
    <w:p w14:paraId="1CB17F5C" w14:textId="5B6B342C" w:rsidR="00F911EB" w:rsidRPr="00F911EB" w:rsidRDefault="00F911EB" w:rsidP="003705AF">
      <w:pPr>
        <w:spacing w:after="0" w:line="240" w:lineRule="auto"/>
        <w:rPr>
          <w:rFonts w:ascii="Times New Roman" w:eastAsia="Times New Roman" w:hAnsi="Times New Roman" w:cs="Times New Roman"/>
          <w:color w:val="000000" w:themeColor="text1"/>
          <w:sz w:val="26"/>
          <w:szCs w:val="26"/>
        </w:rPr>
      </w:pPr>
      <w:r w:rsidRPr="00F911EB">
        <w:rPr>
          <w:rFonts w:ascii="Times New Roman" w:eastAsia="Times New Roman" w:hAnsi="Times New Roman" w:cs="Times New Roman"/>
          <w:b/>
          <w:bCs/>
          <w:i/>
          <w:iCs/>
          <w:color w:val="000000" w:themeColor="text1"/>
          <w:sz w:val="26"/>
          <w:szCs w:val="26"/>
          <w:lang w:val="nb-NO"/>
        </w:rPr>
        <w:t>Nơi nhận:</w:t>
      </w:r>
      <w:r w:rsidRPr="00F911EB">
        <w:rPr>
          <w:rFonts w:ascii="Times New Roman" w:eastAsia="Times New Roman" w:hAnsi="Times New Roman" w:cs="Times New Roman"/>
          <w:b/>
          <w:bCs/>
          <w:i/>
          <w:iCs/>
          <w:color w:val="000000" w:themeColor="text1"/>
          <w:sz w:val="26"/>
          <w:szCs w:val="26"/>
          <w:lang w:val="nb-NO"/>
        </w:rPr>
        <w:tab/>
      </w:r>
      <w:r w:rsidRPr="00F911EB">
        <w:rPr>
          <w:rFonts w:ascii="Times New Roman" w:eastAsia="Times New Roman" w:hAnsi="Times New Roman" w:cs="Times New Roman"/>
          <w:b/>
          <w:bCs/>
          <w:i/>
          <w:iCs/>
          <w:color w:val="000000" w:themeColor="text1"/>
          <w:sz w:val="26"/>
          <w:szCs w:val="26"/>
          <w:lang w:val="nb-NO"/>
        </w:rPr>
        <w:tab/>
      </w:r>
      <w:r w:rsidRPr="00F911EB">
        <w:rPr>
          <w:rFonts w:ascii="Times New Roman" w:eastAsia="Times New Roman" w:hAnsi="Times New Roman" w:cs="Times New Roman"/>
          <w:b/>
          <w:bCs/>
          <w:i/>
          <w:iCs/>
          <w:color w:val="000000" w:themeColor="text1"/>
          <w:sz w:val="26"/>
          <w:szCs w:val="26"/>
          <w:lang w:val="nb-NO"/>
        </w:rPr>
        <w:tab/>
      </w:r>
      <w:r w:rsidRPr="00F911EB">
        <w:rPr>
          <w:rFonts w:ascii="Times New Roman" w:eastAsia="Times New Roman" w:hAnsi="Times New Roman" w:cs="Times New Roman"/>
          <w:b/>
          <w:bCs/>
          <w:i/>
          <w:iCs/>
          <w:color w:val="000000" w:themeColor="text1"/>
          <w:sz w:val="26"/>
          <w:szCs w:val="26"/>
          <w:lang w:val="nb-NO"/>
        </w:rPr>
        <w:tab/>
      </w:r>
      <w:r w:rsidRPr="00F911EB">
        <w:rPr>
          <w:rFonts w:ascii="Times New Roman" w:eastAsia="Times New Roman" w:hAnsi="Times New Roman" w:cs="Times New Roman"/>
          <w:b/>
          <w:bCs/>
          <w:i/>
          <w:iCs/>
          <w:color w:val="000000" w:themeColor="text1"/>
          <w:sz w:val="26"/>
          <w:szCs w:val="26"/>
          <w:lang w:val="nb-NO"/>
        </w:rPr>
        <w:tab/>
      </w:r>
      <w:r w:rsidRPr="00F911EB">
        <w:rPr>
          <w:rFonts w:ascii="Times New Roman" w:eastAsia="Times New Roman" w:hAnsi="Times New Roman" w:cs="Times New Roman"/>
          <w:b/>
          <w:bCs/>
          <w:i/>
          <w:iCs/>
          <w:color w:val="000000" w:themeColor="text1"/>
          <w:sz w:val="26"/>
          <w:szCs w:val="26"/>
          <w:lang w:val="nb-NO"/>
        </w:rPr>
        <w:tab/>
      </w:r>
      <w:r w:rsidRPr="00F911EB">
        <w:rPr>
          <w:rFonts w:ascii="Times New Roman" w:eastAsia="Times New Roman" w:hAnsi="Times New Roman" w:cs="Times New Roman"/>
          <w:b/>
          <w:bCs/>
          <w:i/>
          <w:iCs/>
          <w:color w:val="000000" w:themeColor="text1"/>
          <w:sz w:val="26"/>
          <w:szCs w:val="26"/>
          <w:lang w:val="nb-NO"/>
        </w:rPr>
        <w:tab/>
        <w:t xml:space="preserve">          </w:t>
      </w:r>
      <w:r>
        <w:rPr>
          <w:rFonts w:ascii="Times New Roman" w:eastAsia="Times New Roman" w:hAnsi="Times New Roman" w:cs="Times New Roman"/>
          <w:b/>
          <w:bCs/>
          <w:i/>
          <w:iCs/>
          <w:color w:val="000000" w:themeColor="text1"/>
          <w:sz w:val="26"/>
          <w:szCs w:val="26"/>
          <w:lang w:val="nb-NO"/>
        </w:rPr>
        <w:t xml:space="preserve">   </w:t>
      </w:r>
      <w:r w:rsidRPr="00F911EB">
        <w:rPr>
          <w:rFonts w:ascii="Times New Roman" w:eastAsia="Times New Roman" w:hAnsi="Times New Roman" w:cs="Times New Roman"/>
          <w:b/>
          <w:bCs/>
          <w:color w:val="000000" w:themeColor="text1"/>
          <w:sz w:val="26"/>
          <w:szCs w:val="26"/>
        </w:rPr>
        <w:t>HIỆU TRƯỞNG</w:t>
      </w:r>
    </w:p>
    <w:p w14:paraId="1EA7A15B" w14:textId="0F3CE0BB" w:rsidR="00F911EB" w:rsidRPr="00F911EB" w:rsidRDefault="00F911EB" w:rsidP="003705AF">
      <w:pPr>
        <w:tabs>
          <w:tab w:val="left" w:pos="6570"/>
        </w:tabs>
        <w:spacing w:after="0" w:line="240" w:lineRule="auto"/>
        <w:ind w:left="-105"/>
        <w:jc w:val="both"/>
        <w:rPr>
          <w:rFonts w:ascii="Times New Roman" w:eastAsia="Times New Roman" w:hAnsi="Times New Roman" w:cs="Times New Roman"/>
          <w:color w:val="000000" w:themeColor="text1"/>
          <w:sz w:val="26"/>
          <w:szCs w:val="26"/>
        </w:rPr>
      </w:pPr>
      <w:r w:rsidRPr="00F911EB">
        <w:rPr>
          <w:rFonts w:ascii="Times New Roman" w:eastAsia="Times New Roman" w:hAnsi="Times New Roman" w:cs="Times New Roman"/>
          <w:color w:val="000000" w:themeColor="text1"/>
          <w:sz w:val="26"/>
          <w:szCs w:val="26"/>
          <w:lang w:val="nb-NO"/>
        </w:rPr>
        <w:t>-</w:t>
      </w:r>
      <w:r>
        <w:rPr>
          <w:rFonts w:ascii="Times New Roman" w:eastAsia="Times New Roman" w:hAnsi="Times New Roman" w:cs="Times New Roman"/>
          <w:color w:val="000000" w:themeColor="text1"/>
          <w:sz w:val="26"/>
          <w:szCs w:val="26"/>
          <w:lang w:val="nb-NO"/>
        </w:rPr>
        <w:t xml:space="preserve"> </w:t>
      </w:r>
      <w:r w:rsidR="006C0B7D">
        <w:rPr>
          <w:rFonts w:ascii="Times New Roman" w:eastAsia="Times New Roman" w:hAnsi="Times New Roman" w:cs="Times New Roman"/>
          <w:color w:val="000000" w:themeColor="text1"/>
          <w:sz w:val="26"/>
          <w:szCs w:val="26"/>
          <w:lang w:val="nb-NO"/>
        </w:rPr>
        <w:t xml:space="preserve">Sở </w:t>
      </w:r>
      <w:r w:rsidR="00E14D04">
        <w:rPr>
          <w:rFonts w:ascii="Times New Roman" w:eastAsia="Times New Roman" w:hAnsi="Times New Roman" w:cs="Times New Roman"/>
          <w:color w:val="000000" w:themeColor="text1"/>
          <w:sz w:val="26"/>
          <w:szCs w:val="26"/>
          <w:lang w:val="nb-NO"/>
        </w:rPr>
        <w:t>GDĐT</w:t>
      </w:r>
      <w:r w:rsidR="00E14D04">
        <w:rPr>
          <w:rFonts w:ascii="Times New Roman" w:eastAsia="Times New Roman" w:hAnsi="Times New Roman" w:cs="Times New Roman"/>
          <w:color w:val="000000" w:themeColor="text1"/>
          <w:sz w:val="26"/>
          <w:szCs w:val="26"/>
          <w:lang w:val="vi-VN"/>
        </w:rPr>
        <w:t>, Phòng VH-XH</w:t>
      </w:r>
      <w:r>
        <w:rPr>
          <w:rFonts w:ascii="Times New Roman" w:eastAsia="Times New Roman" w:hAnsi="Times New Roman" w:cs="Times New Roman"/>
          <w:color w:val="000000" w:themeColor="text1"/>
          <w:sz w:val="26"/>
          <w:szCs w:val="26"/>
          <w:lang w:val="nb-NO"/>
        </w:rPr>
        <w:t xml:space="preserve"> (báo cáo);</w:t>
      </w:r>
      <w:r>
        <w:rPr>
          <w:rFonts w:ascii="Times New Roman" w:eastAsia="Times New Roman" w:hAnsi="Times New Roman" w:cs="Times New Roman"/>
          <w:color w:val="000000" w:themeColor="text1"/>
          <w:sz w:val="26"/>
          <w:szCs w:val="26"/>
          <w:lang w:val="nb-NO"/>
        </w:rPr>
        <w:tab/>
      </w:r>
    </w:p>
    <w:p w14:paraId="31B44B5E" w14:textId="325E003D" w:rsidR="00F911EB" w:rsidRDefault="00F911EB" w:rsidP="003705AF">
      <w:pPr>
        <w:spacing w:after="0" w:line="240" w:lineRule="auto"/>
        <w:ind w:left="-105"/>
        <w:jc w:val="both"/>
        <w:rPr>
          <w:rFonts w:ascii="Times New Roman" w:eastAsia="Times New Roman" w:hAnsi="Times New Roman" w:cs="Times New Roman"/>
          <w:color w:val="000000" w:themeColor="text1"/>
          <w:sz w:val="26"/>
          <w:szCs w:val="26"/>
          <w:lang w:val="nb-NO"/>
        </w:rPr>
      </w:pPr>
      <w:r w:rsidRPr="00F911EB">
        <w:rPr>
          <w:rFonts w:ascii="Times New Roman" w:eastAsia="Times New Roman" w:hAnsi="Times New Roman" w:cs="Times New Roman"/>
          <w:color w:val="000000" w:themeColor="text1"/>
          <w:sz w:val="26"/>
          <w:szCs w:val="26"/>
          <w:lang w:val="nb-NO"/>
        </w:rPr>
        <w:t>- Chuyên môn, Tổ chuyên môn</w:t>
      </w:r>
      <w:r w:rsidR="009C4B4D">
        <w:rPr>
          <w:rFonts w:ascii="Times New Roman" w:eastAsia="Times New Roman" w:hAnsi="Times New Roman" w:cs="Times New Roman"/>
          <w:color w:val="000000" w:themeColor="text1"/>
          <w:sz w:val="26"/>
          <w:szCs w:val="26"/>
          <w:lang w:val="nb-NO"/>
        </w:rPr>
        <w:t xml:space="preserve"> (t/h)</w:t>
      </w:r>
      <w:r w:rsidRPr="00F911EB">
        <w:rPr>
          <w:rFonts w:ascii="Times New Roman" w:eastAsia="Times New Roman" w:hAnsi="Times New Roman" w:cs="Times New Roman"/>
          <w:color w:val="000000" w:themeColor="text1"/>
          <w:sz w:val="26"/>
          <w:szCs w:val="26"/>
          <w:lang w:val="nb-NO"/>
        </w:rPr>
        <w:t>;</w:t>
      </w:r>
    </w:p>
    <w:p w14:paraId="7859EF23" w14:textId="427C32C3" w:rsidR="00F911EB" w:rsidRDefault="00F911EB" w:rsidP="003705AF">
      <w:pPr>
        <w:spacing w:after="0" w:line="240" w:lineRule="auto"/>
        <w:ind w:left="-105"/>
        <w:jc w:val="both"/>
        <w:rPr>
          <w:rFonts w:ascii="Times New Roman" w:eastAsia="Times New Roman" w:hAnsi="Times New Roman" w:cs="Times New Roman"/>
          <w:color w:val="000000" w:themeColor="text1"/>
          <w:sz w:val="26"/>
          <w:szCs w:val="26"/>
        </w:rPr>
      </w:pPr>
      <w:r w:rsidRPr="00F911EB">
        <w:rPr>
          <w:rFonts w:ascii="Times New Roman" w:eastAsia="Times New Roman" w:hAnsi="Times New Roman" w:cs="Times New Roman"/>
          <w:color w:val="000000" w:themeColor="text1"/>
          <w:sz w:val="26"/>
          <w:szCs w:val="26"/>
        </w:rPr>
        <w:t>- Lưu VT.</w:t>
      </w:r>
      <w:r w:rsidRPr="00F911EB">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 xml:space="preserve">  </w:t>
      </w:r>
    </w:p>
    <w:p w14:paraId="0D081ACA" w14:textId="77777777" w:rsidR="003705AF" w:rsidRDefault="00F911EB" w:rsidP="003705AF">
      <w:pPr>
        <w:tabs>
          <w:tab w:val="left" w:pos="6300"/>
          <w:tab w:val="left" w:pos="6915"/>
          <w:tab w:val="left" w:pos="7155"/>
          <w:tab w:val="left" w:pos="7755"/>
        </w:tabs>
        <w:spacing w:after="0" w:line="240" w:lineRule="auto"/>
        <w:ind w:left="-105"/>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r w:rsidR="009C4B4D">
        <w:rPr>
          <w:rFonts w:ascii="Times New Roman" w:eastAsia="Times New Roman" w:hAnsi="Times New Roman" w:cs="Times New Roman"/>
          <w:color w:val="000000" w:themeColor="text1"/>
          <w:sz w:val="26"/>
          <w:szCs w:val="26"/>
        </w:rPr>
        <w:t xml:space="preserve">   </w:t>
      </w:r>
      <w:r w:rsidR="00D85B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 </w:t>
      </w:r>
    </w:p>
    <w:p w14:paraId="1A62F14E" w14:textId="30C324FF" w:rsidR="00DB0B80" w:rsidRPr="003705AF" w:rsidRDefault="003705AF" w:rsidP="003705AF">
      <w:pPr>
        <w:tabs>
          <w:tab w:val="left" w:pos="6300"/>
          <w:tab w:val="left" w:pos="6765"/>
          <w:tab w:val="left" w:pos="6915"/>
          <w:tab w:val="left" w:pos="7155"/>
          <w:tab w:val="left" w:pos="7755"/>
        </w:tabs>
        <w:spacing w:after="0" w:line="240" w:lineRule="auto"/>
        <w:ind w:left="-105"/>
        <w:jc w:val="both"/>
        <w:rPr>
          <w:rFonts w:ascii="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009C4B4D" w:rsidRPr="003705AF">
        <w:rPr>
          <w:rFonts w:ascii="Times New Roman" w:eastAsia="Times New Roman" w:hAnsi="Times New Roman" w:cs="Times New Roman"/>
          <w:b/>
          <w:bCs/>
          <w:color w:val="000000" w:themeColor="text1"/>
          <w:sz w:val="26"/>
          <w:szCs w:val="26"/>
        </w:rPr>
        <w:t>Mai Văn Hùng</w:t>
      </w:r>
    </w:p>
    <w:sectPr w:rsidR="00DB0B80" w:rsidRPr="003705AF" w:rsidSect="006C0B7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5B"/>
    <w:rsid w:val="0009584D"/>
    <w:rsid w:val="00147CF0"/>
    <w:rsid w:val="00257BEB"/>
    <w:rsid w:val="00341CEE"/>
    <w:rsid w:val="003705AF"/>
    <w:rsid w:val="00620025"/>
    <w:rsid w:val="00691823"/>
    <w:rsid w:val="006C0B7D"/>
    <w:rsid w:val="007601FF"/>
    <w:rsid w:val="008012CD"/>
    <w:rsid w:val="00943B77"/>
    <w:rsid w:val="00974047"/>
    <w:rsid w:val="009C4B4D"/>
    <w:rsid w:val="009E07BB"/>
    <w:rsid w:val="00A45EA0"/>
    <w:rsid w:val="00AA618B"/>
    <w:rsid w:val="00BC0BF7"/>
    <w:rsid w:val="00C1560C"/>
    <w:rsid w:val="00CF265B"/>
    <w:rsid w:val="00D85B4F"/>
    <w:rsid w:val="00DA6D83"/>
    <w:rsid w:val="00DB0B80"/>
    <w:rsid w:val="00DD6895"/>
    <w:rsid w:val="00E14D04"/>
    <w:rsid w:val="00F911EB"/>
    <w:rsid w:val="00FD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0306"/>
  <w15:chartTrackingRefBased/>
  <w15:docId w15:val="{DC986527-BCA2-4490-8A18-48B0F71A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B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55718">
      <w:bodyDiv w:val="1"/>
      <w:marLeft w:val="0"/>
      <w:marRight w:val="0"/>
      <w:marTop w:val="0"/>
      <w:marBottom w:val="0"/>
      <w:divBdr>
        <w:top w:val="none" w:sz="0" w:space="0" w:color="auto"/>
        <w:left w:val="none" w:sz="0" w:space="0" w:color="auto"/>
        <w:bottom w:val="none" w:sz="0" w:space="0" w:color="auto"/>
        <w:right w:val="none" w:sz="0" w:space="0" w:color="auto"/>
      </w:divBdr>
      <w:divsChild>
        <w:div w:id="1769227642">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2024-10-21T07:47:00Z</cp:lastPrinted>
  <dcterms:created xsi:type="dcterms:W3CDTF">2024-03-02T03:45:00Z</dcterms:created>
  <dcterms:modified xsi:type="dcterms:W3CDTF">2025-10-11T01:46:00Z</dcterms:modified>
</cp:coreProperties>
</file>